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tabs>
          <w:tab w:val="left" w:pos="7920"/>
          <w:tab w:val="left" w:pos="8280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right="0" w:rightChars="0"/>
        <w:jc w:val="left"/>
        <w:textAlignment w:val="auto"/>
        <w:outlineLvl w:val="9"/>
        <w:rPr>
          <w:rFonts w:hint="default" w:ascii="Times New Roman" w:hAnsi="Times New Roman" w:eastAsia="黑体" w:cs="Times New Roman"/>
          <w:b w:val="0"/>
          <w:bCs w:val="0"/>
          <w:sz w:val="32"/>
          <w:szCs w:val="32"/>
          <w:highlight w:val="none"/>
          <w:lang w:val="en-US" w:eastAsia="zh-CN"/>
        </w:rPr>
      </w:pPr>
      <w:r>
        <w:rPr>
          <w:rFonts w:hint="default" w:ascii="Times New Roman" w:hAnsi="Times New Roman" w:eastAsia="黑体" w:cs="Times New Roman"/>
          <w:b w:val="0"/>
          <w:bCs w:val="0"/>
          <w:sz w:val="32"/>
          <w:szCs w:val="32"/>
          <w:highlight w:val="none"/>
          <w:lang w:val="en-US" w:eastAsia="zh-CN"/>
        </w:rPr>
        <w:t>附件2</w:t>
      </w:r>
    </w:p>
    <w:p>
      <w:pPr>
        <w:keepNext w:val="0"/>
        <w:keepLines w:val="0"/>
        <w:pageBreakBefore w:val="0"/>
        <w:widowControl w:val="0"/>
        <w:tabs>
          <w:tab w:val="left" w:pos="7920"/>
          <w:tab w:val="left" w:pos="8280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right="403" w:rightChars="0" w:firstLine="3600" w:firstLineChars="1000"/>
        <w:jc w:val="both"/>
        <w:textAlignment w:val="auto"/>
        <w:outlineLvl w:val="9"/>
        <w:rPr>
          <w:rFonts w:hint="default" w:ascii="Times New Roman" w:hAnsi="Times New Roman" w:eastAsia="方正小标宋_GBK" w:cs="Times New Roman"/>
          <w:sz w:val="36"/>
          <w:szCs w:val="36"/>
          <w:highlight w:val="none"/>
          <w:lang w:val="en-US" w:eastAsia="zh-CN"/>
        </w:rPr>
      </w:pPr>
      <w:r>
        <w:rPr>
          <w:rFonts w:hint="default" w:ascii="Times New Roman" w:hAnsi="Times New Roman" w:eastAsia="方正小标宋_GBK" w:cs="Times New Roman"/>
          <w:sz w:val="36"/>
          <w:szCs w:val="36"/>
          <w:highlight w:val="none"/>
          <w:lang w:val="en-US" w:eastAsia="zh-CN"/>
        </w:rPr>
        <w:t xml:space="preserve">参展申请表 </w:t>
      </w:r>
    </w:p>
    <w:tbl>
      <w:tblPr>
        <w:tblStyle w:val="5"/>
        <w:tblW w:w="9000" w:type="dxa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39"/>
        <w:gridCol w:w="1561"/>
        <w:gridCol w:w="2581"/>
        <w:gridCol w:w="1929"/>
        <w:gridCol w:w="93"/>
        <w:gridCol w:w="2297"/>
      </w:tblGrid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0" w:hRule="atLeast"/>
        </w:trPr>
        <w:tc>
          <w:tcPr>
            <w:tcW w:w="210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ind w:hanging="2"/>
              <w:jc w:val="center"/>
              <w:rPr>
                <w:rFonts w:hint="default" w:ascii="Times New Roman" w:hAnsi="Times New Roman" w:eastAsia="仿宋_GB2312" w:cs="Times New Roman"/>
                <w:b/>
                <w:kern w:val="0"/>
                <w:sz w:val="24"/>
                <w:highlight w:val="none"/>
              </w:rPr>
            </w:pPr>
            <w:r>
              <w:rPr>
                <w:rFonts w:hint="default" w:ascii="Times New Roman" w:hAnsi="Times New Roman" w:eastAsia="仿宋_GB2312" w:cs="Times New Roman"/>
                <w:b/>
                <w:kern w:val="0"/>
                <w:sz w:val="24"/>
                <w:highlight w:val="none"/>
              </w:rPr>
              <w:t>展览会名称</w:t>
            </w:r>
          </w:p>
        </w:tc>
        <w:tc>
          <w:tcPr>
            <w:tcW w:w="6900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/>
              <w:textAlignment w:val="auto"/>
              <w:rPr>
                <w:rFonts w:hint="default" w:ascii="Times New Roman" w:hAnsi="Times New Roman" w:eastAsia="仿宋_GB2312" w:cs="Times New Roman"/>
                <w:b/>
                <w:bCs/>
                <w:kern w:val="0"/>
                <w:sz w:val="24"/>
                <w:highlight w:val="none"/>
              </w:rPr>
            </w:pPr>
            <w:r>
              <w:rPr>
                <w:rFonts w:hint="eastAsia" w:ascii="方正小标宋_GBK" w:hAnsi="方正小标宋_GBK" w:eastAsia="方正小标宋_GBK" w:cs="方正小标宋_GBK"/>
                <w:b w:val="0"/>
                <w:bCs w:val="0"/>
                <w:kern w:val="0"/>
                <w:sz w:val="28"/>
                <w:szCs w:val="28"/>
                <w:highlight w:val="none"/>
                <w:lang w:val="en-US" w:eastAsia="zh-CN"/>
              </w:rPr>
              <w:t>2025年印尼国际两轮车、零配件及用品展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39" w:hRule="atLeast"/>
        </w:trPr>
        <w:tc>
          <w:tcPr>
            <w:tcW w:w="539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ind w:hanging="2"/>
              <w:jc w:val="center"/>
              <w:rPr>
                <w:rFonts w:hint="default" w:ascii="Times New Roman" w:hAnsi="Times New Roman" w:eastAsia="仿宋_GB2312" w:cs="Times New Roman"/>
                <w:b/>
                <w:kern w:val="0"/>
                <w:sz w:val="24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/>
                <w:kern w:val="0"/>
                <w:sz w:val="24"/>
                <w:highlight w:val="none"/>
                <w:lang w:val="en-US" w:eastAsia="zh-CN"/>
              </w:rPr>
              <w:t>参展单位</w:t>
            </w:r>
          </w:p>
          <w:p>
            <w:pPr>
              <w:widowControl/>
              <w:ind w:hanging="2"/>
              <w:jc w:val="center"/>
              <w:rPr>
                <w:rFonts w:hint="default" w:ascii="Times New Roman" w:hAnsi="Times New Roman" w:eastAsia="仿宋_GB2312" w:cs="Times New Roman"/>
                <w:b/>
                <w:kern w:val="0"/>
                <w:sz w:val="24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b/>
                <w:kern w:val="0"/>
                <w:sz w:val="24"/>
                <w:highlight w:val="none"/>
                <w:lang w:val="en-US" w:eastAsia="zh-CN"/>
              </w:rPr>
              <w:t>信息</w:t>
            </w:r>
          </w:p>
          <w:p>
            <w:pPr>
              <w:widowControl/>
              <w:ind w:hanging="2"/>
              <w:jc w:val="center"/>
              <w:rPr>
                <w:rFonts w:hint="default" w:ascii="Times New Roman" w:hAnsi="Times New Roman" w:eastAsia="仿宋_GB2312" w:cs="Times New Roman"/>
                <w:b/>
                <w:kern w:val="0"/>
                <w:sz w:val="24"/>
                <w:highlight w:val="none"/>
              </w:rPr>
            </w:pPr>
          </w:p>
        </w:tc>
        <w:tc>
          <w:tcPr>
            <w:tcW w:w="1561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ind w:hanging="2"/>
              <w:jc w:val="center"/>
              <w:rPr>
                <w:rFonts w:hint="default" w:ascii="Times New Roman" w:hAnsi="Times New Roman" w:eastAsia="仿宋_GB2312" w:cs="Times New Roman"/>
                <w:kern w:val="0"/>
                <w:sz w:val="24"/>
                <w:highlight w:val="none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highlight w:val="none"/>
                <w:lang w:val="en-US" w:eastAsia="zh-CN"/>
              </w:rPr>
              <w:t>企业</w:t>
            </w: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highlight w:val="none"/>
              </w:rPr>
              <w:t>名称</w:t>
            </w:r>
          </w:p>
        </w:tc>
        <w:tc>
          <w:tcPr>
            <w:tcW w:w="6900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ind w:hanging="2"/>
              <w:jc w:val="left"/>
              <w:rPr>
                <w:rFonts w:hint="default" w:ascii="Times New Roman" w:hAnsi="Times New Roman" w:eastAsia="仿宋_GB2312" w:cs="Times New Roman"/>
                <w:kern w:val="0"/>
                <w:sz w:val="24"/>
                <w:highlight w:val="none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highlight w:val="none"/>
              </w:rPr>
              <w:t>中文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39" w:hRule="atLeast"/>
        </w:trPr>
        <w:tc>
          <w:tcPr>
            <w:tcW w:w="539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ind w:hanging="2"/>
              <w:jc w:val="center"/>
              <w:rPr>
                <w:rFonts w:hint="default" w:ascii="Times New Roman" w:hAnsi="Times New Roman" w:eastAsia="仿宋_GB2312" w:cs="Times New Roman"/>
                <w:b/>
                <w:kern w:val="0"/>
                <w:sz w:val="24"/>
                <w:highlight w:val="none"/>
              </w:rPr>
            </w:pPr>
          </w:p>
        </w:tc>
        <w:tc>
          <w:tcPr>
            <w:tcW w:w="156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ind w:hanging="2"/>
              <w:jc w:val="center"/>
              <w:rPr>
                <w:rFonts w:hint="default" w:ascii="Times New Roman" w:hAnsi="Times New Roman" w:eastAsia="仿宋_GB2312" w:cs="Times New Roman"/>
                <w:kern w:val="0"/>
                <w:sz w:val="24"/>
                <w:highlight w:val="none"/>
              </w:rPr>
            </w:pPr>
          </w:p>
        </w:tc>
        <w:tc>
          <w:tcPr>
            <w:tcW w:w="6900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ind w:hanging="2"/>
              <w:jc w:val="left"/>
              <w:rPr>
                <w:rFonts w:hint="default" w:ascii="Times New Roman" w:hAnsi="Times New Roman" w:eastAsia="仿宋_GB2312" w:cs="Times New Roman"/>
                <w:kern w:val="0"/>
                <w:sz w:val="24"/>
                <w:highlight w:val="none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highlight w:val="none"/>
              </w:rPr>
              <w:t>英文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39" w:hRule="atLeast"/>
        </w:trPr>
        <w:tc>
          <w:tcPr>
            <w:tcW w:w="539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ind w:hanging="2"/>
              <w:jc w:val="center"/>
              <w:rPr>
                <w:rFonts w:hint="default" w:ascii="Times New Roman" w:hAnsi="Times New Roman" w:eastAsia="仿宋_GB2312" w:cs="Times New Roman"/>
                <w:b/>
                <w:kern w:val="0"/>
                <w:sz w:val="24"/>
                <w:highlight w:val="none"/>
              </w:rPr>
            </w:pPr>
          </w:p>
        </w:tc>
        <w:tc>
          <w:tcPr>
            <w:tcW w:w="1561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ind w:hanging="2"/>
              <w:jc w:val="center"/>
              <w:rPr>
                <w:rFonts w:hint="default" w:ascii="Times New Roman" w:hAnsi="Times New Roman" w:eastAsia="仿宋_GB2312" w:cs="Times New Roman"/>
                <w:kern w:val="0"/>
                <w:sz w:val="24"/>
                <w:highlight w:val="none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highlight w:val="none"/>
              </w:rPr>
              <w:t>地   址</w:t>
            </w:r>
          </w:p>
        </w:tc>
        <w:tc>
          <w:tcPr>
            <w:tcW w:w="6900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ind w:hanging="2"/>
              <w:jc w:val="left"/>
              <w:rPr>
                <w:rFonts w:hint="default" w:ascii="Times New Roman" w:hAnsi="Times New Roman" w:eastAsia="仿宋_GB2312" w:cs="Times New Roman"/>
                <w:kern w:val="0"/>
                <w:sz w:val="24"/>
                <w:highlight w:val="none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highlight w:val="none"/>
              </w:rPr>
              <w:t>中文（邮编）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39" w:hRule="atLeast"/>
        </w:trPr>
        <w:tc>
          <w:tcPr>
            <w:tcW w:w="539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ind w:hanging="2"/>
              <w:jc w:val="center"/>
              <w:rPr>
                <w:rFonts w:hint="default" w:ascii="Times New Roman" w:hAnsi="Times New Roman" w:eastAsia="仿宋_GB2312" w:cs="Times New Roman"/>
                <w:b/>
                <w:kern w:val="0"/>
                <w:sz w:val="24"/>
                <w:highlight w:val="none"/>
              </w:rPr>
            </w:pPr>
          </w:p>
        </w:tc>
        <w:tc>
          <w:tcPr>
            <w:tcW w:w="156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ind w:hanging="2"/>
              <w:jc w:val="center"/>
              <w:rPr>
                <w:rFonts w:hint="default" w:ascii="Times New Roman" w:hAnsi="Times New Roman" w:eastAsia="仿宋_GB2312" w:cs="Times New Roman"/>
                <w:kern w:val="0"/>
                <w:sz w:val="24"/>
                <w:highlight w:val="none"/>
              </w:rPr>
            </w:pPr>
          </w:p>
        </w:tc>
        <w:tc>
          <w:tcPr>
            <w:tcW w:w="6900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ind w:hanging="2"/>
              <w:jc w:val="left"/>
              <w:rPr>
                <w:rFonts w:hint="default" w:ascii="Times New Roman" w:hAnsi="Times New Roman" w:eastAsia="仿宋_GB2312" w:cs="Times New Roman"/>
                <w:kern w:val="0"/>
                <w:sz w:val="24"/>
                <w:highlight w:val="none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highlight w:val="none"/>
              </w:rPr>
              <w:t>英文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33" w:hRule="atLeast"/>
        </w:trPr>
        <w:tc>
          <w:tcPr>
            <w:tcW w:w="539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ind w:hanging="2"/>
              <w:jc w:val="center"/>
              <w:rPr>
                <w:rFonts w:hint="default" w:ascii="Times New Roman" w:hAnsi="Times New Roman" w:eastAsia="仿宋_GB2312" w:cs="Times New Roman"/>
                <w:b/>
                <w:kern w:val="0"/>
                <w:sz w:val="24"/>
                <w:highlight w:val="none"/>
              </w:rPr>
            </w:pPr>
          </w:p>
        </w:tc>
        <w:tc>
          <w:tcPr>
            <w:tcW w:w="156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ind w:hanging="2"/>
              <w:jc w:val="center"/>
              <w:rPr>
                <w:rFonts w:hint="default" w:ascii="Times New Roman" w:hAnsi="Times New Roman" w:eastAsia="仿宋_GB2312" w:cs="Times New Roman"/>
                <w:kern w:val="0"/>
                <w:sz w:val="24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highlight w:val="none"/>
                <w:lang w:val="en-US" w:eastAsia="zh-CN"/>
              </w:rPr>
              <w:t>企业负责人姓</w:t>
            </w: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highlight w:val="none"/>
                <w:lang w:val="en-US" w:eastAsia="zh-CN"/>
              </w:rPr>
              <w:t xml:space="preserve"> </w:t>
            </w: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highlight w:val="none"/>
                <w:lang w:val="en-US" w:eastAsia="zh-CN"/>
              </w:rPr>
              <w:t>名</w:t>
            </w:r>
          </w:p>
        </w:tc>
        <w:tc>
          <w:tcPr>
            <w:tcW w:w="258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ind w:hanging="2"/>
              <w:jc w:val="center"/>
              <w:rPr>
                <w:rFonts w:hint="default" w:ascii="Times New Roman" w:hAnsi="Times New Roman" w:eastAsia="仿宋_GB2312" w:cs="Times New Roman"/>
                <w:kern w:val="0"/>
                <w:sz w:val="24"/>
                <w:highlight w:val="none"/>
              </w:rPr>
            </w:pPr>
          </w:p>
        </w:tc>
        <w:tc>
          <w:tcPr>
            <w:tcW w:w="2022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ind w:hanging="2"/>
              <w:jc w:val="center"/>
              <w:rPr>
                <w:rFonts w:hint="default" w:ascii="Times New Roman" w:hAnsi="Times New Roman" w:eastAsia="仿宋_GB2312" w:cs="Times New Roman"/>
                <w:kern w:val="0"/>
                <w:sz w:val="24"/>
                <w:highlight w:val="none"/>
                <w:lang w:val="en-US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highlight w:val="none"/>
                <w:lang w:val="en-US" w:eastAsia="zh-CN"/>
              </w:rPr>
              <w:t>展位申请</w:t>
            </w: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highlight w:val="none"/>
                <w:lang w:val="en-US" w:eastAsia="zh-CN"/>
              </w:rPr>
              <w:t>联系人姓</w:t>
            </w: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highlight w:val="none"/>
                <w:lang w:val="en-US" w:eastAsia="zh-CN"/>
              </w:rPr>
              <w:t xml:space="preserve">  </w:t>
            </w: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highlight w:val="none"/>
                <w:lang w:val="en-US" w:eastAsia="zh-CN"/>
              </w:rPr>
              <w:t>名</w:t>
            </w:r>
          </w:p>
        </w:tc>
        <w:tc>
          <w:tcPr>
            <w:tcW w:w="229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ind w:hanging="2"/>
              <w:jc w:val="center"/>
              <w:rPr>
                <w:rFonts w:hint="default" w:ascii="Times New Roman" w:hAnsi="Times New Roman" w:eastAsia="仿宋_GB2312" w:cs="Times New Roman"/>
                <w:kern w:val="0"/>
                <w:sz w:val="24"/>
                <w:highlight w:val="none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43" w:hRule="atLeast"/>
        </w:trPr>
        <w:tc>
          <w:tcPr>
            <w:tcW w:w="539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ind w:hanging="2"/>
              <w:jc w:val="center"/>
              <w:rPr>
                <w:rFonts w:hint="default" w:ascii="Times New Roman" w:hAnsi="Times New Roman" w:eastAsia="仿宋_GB2312" w:cs="Times New Roman"/>
                <w:b/>
                <w:kern w:val="0"/>
                <w:sz w:val="24"/>
                <w:highlight w:val="none"/>
              </w:rPr>
            </w:pPr>
          </w:p>
        </w:tc>
        <w:tc>
          <w:tcPr>
            <w:tcW w:w="156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ind w:hanging="2" w:firstLineChars="0"/>
              <w:jc w:val="center"/>
              <w:rPr>
                <w:rFonts w:hint="default" w:ascii="Times New Roman" w:hAnsi="Times New Roman" w:eastAsia="仿宋_GB2312" w:cs="Times New Roman"/>
                <w:kern w:val="0"/>
                <w:sz w:val="24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highlight w:val="none"/>
                <w:lang w:val="en-US" w:eastAsia="zh-CN"/>
              </w:rPr>
              <w:t>手机/</w:t>
            </w: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highlight w:val="none"/>
              </w:rPr>
              <w:t>电话</w:t>
            </w:r>
          </w:p>
        </w:tc>
        <w:tc>
          <w:tcPr>
            <w:tcW w:w="258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ind w:hanging="2"/>
              <w:jc w:val="center"/>
              <w:rPr>
                <w:rFonts w:hint="default" w:ascii="Times New Roman" w:hAnsi="Times New Roman" w:eastAsia="仿宋_GB2312" w:cs="Times New Roman"/>
                <w:kern w:val="0"/>
                <w:sz w:val="24"/>
                <w:highlight w:val="none"/>
              </w:rPr>
            </w:pPr>
          </w:p>
        </w:tc>
        <w:tc>
          <w:tcPr>
            <w:tcW w:w="2022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ind w:hanging="2" w:firstLineChars="0"/>
              <w:jc w:val="center"/>
              <w:rPr>
                <w:rFonts w:hint="default" w:ascii="Times New Roman" w:hAnsi="Times New Roman" w:eastAsia="仿宋_GB2312" w:cs="Times New Roman"/>
                <w:kern w:val="0"/>
                <w:sz w:val="24"/>
                <w:highlight w:val="none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highlight w:val="none"/>
                <w:lang w:val="en-US" w:eastAsia="zh-CN"/>
              </w:rPr>
              <w:t>手机/</w:t>
            </w: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highlight w:val="none"/>
              </w:rPr>
              <w:t>电话</w:t>
            </w:r>
          </w:p>
        </w:tc>
        <w:tc>
          <w:tcPr>
            <w:tcW w:w="229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ind w:hanging="2"/>
              <w:jc w:val="center"/>
              <w:rPr>
                <w:rFonts w:hint="default" w:ascii="Times New Roman" w:hAnsi="Times New Roman" w:eastAsia="仿宋_GB2312" w:cs="Times New Roman"/>
                <w:kern w:val="0"/>
                <w:sz w:val="24"/>
                <w:highlight w:val="none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49" w:hRule="atLeast"/>
        </w:trPr>
        <w:tc>
          <w:tcPr>
            <w:tcW w:w="539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ind w:hanging="2"/>
              <w:jc w:val="center"/>
              <w:rPr>
                <w:rFonts w:hint="default" w:ascii="Times New Roman" w:hAnsi="Times New Roman" w:eastAsia="仿宋_GB2312" w:cs="Times New Roman"/>
                <w:b/>
                <w:kern w:val="0"/>
                <w:sz w:val="24"/>
                <w:highlight w:val="none"/>
              </w:rPr>
            </w:pPr>
          </w:p>
        </w:tc>
        <w:tc>
          <w:tcPr>
            <w:tcW w:w="156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ind w:hanging="2" w:firstLineChars="0"/>
              <w:jc w:val="center"/>
              <w:rPr>
                <w:rFonts w:hint="default" w:ascii="Times New Roman" w:hAnsi="Times New Roman" w:eastAsia="仿宋_GB2312" w:cs="Times New Roman"/>
                <w:kern w:val="0"/>
                <w:sz w:val="24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highlight w:val="none"/>
                <w:lang w:val="en-US" w:eastAsia="zh-CN"/>
              </w:rPr>
              <w:t>邮</w:t>
            </w: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highlight w:val="none"/>
                <w:lang w:val="en-US" w:eastAsia="zh-CN"/>
              </w:rPr>
              <w:t xml:space="preserve">  </w:t>
            </w: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highlight w:val="none"/>
                <w:lang w:val="en-US" w:eastAsia="zh-CN"/>
              </w:rPr>
              <w:t>箱</w:t>
            </w:r>
          </w:p>
        </w:tc>
        <w:tc>
          <w:tcPr>
            <w:tcW w:w="258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ind w:hanging="2"/>
              <w:jc w:val="center"/>
              <w:rPr>
                <w:rFonts w:hint="default" w:ascii="Times New Roman" w:hAnsi="Times New Roman" w:eastAsia="仿宋_GB2312" w:cs="Times New Roman"/>
                <w:kern w:val="0"/>
                <w:sz w:val="24"/>
                <w:highlight w:val="none"/>
              </w:rPr>
            </w:pPr>
          </w:p>
        </w:tc>
        <w:tc>
          <w:tcPr>
            <w:tcW w:w="2022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ind w:hanging="2" w:firstLineChars="0"/>
              <w:jc w:val="center"/>
              <w:rPr>
                <w:rFonts w:hint="default" w:ascii="Times New Roman" w:hAnsi="Times New Roman" w:eastAsia="仿宋_GB2312" w:cs="Times New Roman"/>
                <w:kern w:val="0"/>
                <w:sz w:val="24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highlight w:val="none"/>
                <w:lang w:val="en-US" w:eastAsia="zh-CN"/>
              </w:rPr>
              <w:t>邮</w:t>
            </w: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highlight w:val="none"/>
                <w:lang w:val="en-US" w:eastAsia="zh-CN"/>
              </w:rPr>
              <w:t xml:space="preserve">  </w:t>
            </w: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highlight w:val="none"/>
                <w:lang w:val="en-US" w:eastAsia="zh-CN"/>
              </w:rPr>
              <w:t>箱</w:t>
            </w:r>
          </w:p>
        </w:tc>
        <w:tc>
          <w:tcPr>
            <w:tcW w:w="229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ind w:hanging="2"/>
              <w:jc w:val="center"/>
              <w:rPr>
                <w:rFonts w:hint="default" w:ascii="Times New Roman" w:hAnsi="Times New Roman" w:eastAsia="仿宋_GB2312" w:cs="Times New Roman"/>
                <w:kern w:val="0"/>
                <w:sz w:val="24"/>
                <w:highlight w:val="none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75" w:hRule="atLeast"/>
        </w:trPr>
        <w:tc>
          <w:tcPr>
            <w:tcW w:w="539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ind w:hanging="2"/>
              <w:jc w:val="center"/>
              <w:rPr>
                <w:rFonts w:hint="default" w:ascii="Times New Roman" w:hAnsi="Times New Roman" w:eastAsia="仿宋_GB2312" w:cs="Times New Roman"/>
                <w:b/>
                <w:kern w:val="0"/>
                <w:sz w:val="24"/>
                <w:highlight w:val="none"/>
              </w:rPr>
            </w:pPr>
          </w:p>
        </w:tc>
        <w:tc>
          <w:tcPr>
            <w:tcW w:w="156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ind w:hanging="2" w:firstLineChars="0"/>
              <w:jc w:val="center"/>
              <w:rPr>
                <w:rFonts w:hint="default" w:ascii="Times New Roman" w:hAnsi="Times New Roman" w:eastAsia="仿宋_GB2312" w:cs="Times New Roman"/>
                <w:kern w:val="0"/>
                <w:sz w:val="24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highlight w:val="none"/>
                <w:lang w:val="en-US" w:eastAsia="zh-CN"/>
              </w:rPr>
              <w:t>企业类别</w:t>
            </w:r>
          </w:p>
        </w:tc>
        <w:tc>
          <w:tcPr>
            <w:tcW w:w="6900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tabs>
                <w:tab w:val="left" w:pos="788"/>
              </w:tabs>
              <w:spacing w:line="360" w:lineRule="auto"/>
              <w:ind w:hanging="2"/>
              <w:jc w:val="center"/>
              <w:rPr>
                <w:rFonts w:hint="default" w:ascii="Times New Roman" w:hAnsi="Times New Roman" w:eastAsia="仿宋_GB2312" w:cs="Times New Roman"/>
                <w:kern w:val="0"/>
                <w:sz w:val="24"/>
                <w:highlight w:val="none"/>
                <w:u w:val="single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highlight w:val="none"/>
                <w:u w:val="none"/>
                <w:lang w:val="en-US" w:eastAsia="zh-CN"/>
              </w:rPr>
              <w:sym w:font="Wingdings 2" w:char="00A3"/>
            </w: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highlight w:val="none"/>
                <w:u w:val="none"/>
                <w:lang w:val="en-US" w:eastAsia="zh-CN"/>
              </w:rPr>
              <w:t xml:space="preserve">生产厂家    </w:t>
            </w: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highlight w:val="none"/>
                <w:u w:val="none"/>
                <w:lang w:val="en-US" w:eastAsia="zh-CN"/>
              </w:rPr>
              <w:sym w:font="Wingdings 2" w:char="00A3"/>
            </w: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highlight w:val="none"/>
                <w:u w:val="none"/>
                <w:lang w:val="en-US" w:eastAsia="zh-CN"/>
              </w:rPr>
              <w:t xml:space="preserve">贸易公司    </w:t>
            </w: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highlight w:val="none"/>
                <w:u w:val="none"/>
                <w:lang w:val="en-US" w:eastAsia="zh-CN"/>
              </w:rPr>
              <w:sym w:font="Wingdings 2" w:char="00A3"/>
            </w: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highlight w:val="none"/>
                <w:u w:val="none"/>
                <w:lang w:val="en-US" w:eastAsia="zh-CN"/>
              </w:rPr>
              <w:t>其他（说明）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995" w:hRule="atLeast"/>
        </w:trPr>
        <w:tc>
          <w:tcPr>
            <w:tcW w:w="210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kern w:val="0"/>
                <w:sz w:val="24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/>
                <w:bCs/>
                <w:kern w:val="0"/>
                <w:sz w:val="24"/>
                <w:highlight w:val="none"/>
              </w:rPr>
              <w:t>展位</w:t>
            </w:r>
            <w:r>
              <w:rPr>
                <w:rFonts w:hint="default" w:ascii="Times New Roman" w:hAnsi="Times New Roman" w:eastAsia="仿宋_GB2312" w:cs="Times New Roman"/>
                <w:b/>
                <w:bCs/>
                <w:kern w:val="0"/>
                <w:sz w:val="24"/>
                <w:highlight w:val="none"/>
                <w:lang w:val="en-US" w:eastAsia="zh-CN"/>
              </w:rPr>
              <w:t>申请</w:t>
            </w:r>
          </w:p>
        </w:tc>
        <w:tc>
          <w:tcPr>
            <w:tcW w:w="6900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ind w:hanging="2"/>
              <w:jc w:val="left"/>
              <w:rPr>
                <w:rFonts w:hint="default" w:ascii="Times New Roman" w:hAnsi="Times New Roman" w:eastAsia="仿宋_GB2312" w:cs="Times New Roman"/>
                <w:kern w:val="0"/>
                <w:sz w:val="24"/>
                <w:highlight w:val="none"/>
                <w:lang w:eastAsia="zh-CN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highlight w:val="none"/>
              </w:rPr>
              <w:t>申请</w:t>
            </w: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highlight w:val="none"/>
                <w:u w:val="single"/>
              </w:rPr>
              <w:t xml:space="preserve">        </w:t>
            </w: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highlight w:val="none"/>
                <w:u w:val="single"/>
                <w:lang w:val="en-US" w:eastAsia="zh-CN"/>
              </w:rPr>
              <w:t xml:space="preserve"> </w:t>
            </w: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highlight w:val="none"/>
                <w:u w:val="single"/>
              </w:rPr>
              <w:t xml:space="preserve"> </w:t>
            </w: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highlight w:val="none"/>
              </w:rPr>
              <w:t>个标准展位（9平米/个）</w:t>
            </w:r>
          </w:p>
          <w:p>
            <w:pPr>
              <w:widowControl/>
              <w:spacing w:line="360" w:lineRule="auto"/>
              <w:ind w:hanging="2"/>
              <w:jc w:val="left"/>
              <w:rPr>
                <w:rFonts w:hint="default" w:ascii="Times New Roman" w:hAnsi="Times New Roman" w:eastAsia="仿宋_GB2312" w:cs="Times New Roman"/>
                <w:color w:val="FF0000"/>
                <w:kern w:val="0"/>
                <w:sz w:val="24"/>
                <w:highlight w:val="none"/>
                <w:u w:val="single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highlight w:val="none"/>
              </w:rPr>
              <w:t>申请</w:t>
            </w: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highlight w:val="none"/>
                <w:u w:val="single"/>
                <w:lang w:val="en-US" w:eastAsia="zh-CN"/>
              </w:rPr>
              <w:t xml:space="preserve">              </w:t>
            </w: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highlight w:val="none"/>
                <w:u w:val="single"/>
              </w:rPr>
              <w:t xml:space="preserve">      </w:t>
            </w: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highlight w:val="none"/>
                <w:lang w:val="en-US" w:eastAsia="zh-CN"/>
              </w:rPr>
              <w:t>平米光地</w:t>
            </w: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highlight w:val="none"/>
                <w:lang w:val="en-US" w:eastAsia="zh-CN"/>
              </w:rPr>
              <w:t xml:space="preserve"> （18平米起订）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03" w:hRule="atLeast"/>
        </w:trPr>
        <w:tc>
          <w:tcPr>
            <w:tcW w:w="6610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widowControl/>
              <w:ind w:firstLine="1084" w:firstLineChars="450"/>
              <w:jc w:val="center"/>
              <w:rPr>
                <w:rFonts w:hint="default" w:ascii="Times New Roman" w:hAnsi="Times New Roman" w:eastAsia="仿宋_GB2312" w:cs="Times New Roman"/>
                <w:b/>
                <w:bCs/>
                <w:kern w:val="0"/>
                <w:sz w:val="24"/>
                <w:highlight w:val="none"/>
              </w:rPr>
            </w:pPr>
          </w:p>
          <w:p>
            <w:pPr>
              <w:widowControl/>
              <w:ind w:firstLine="964" w:firstLineChars="400"/>
              <w:jc w:val="left"/>
              <w:rPr>
                <w:rFonts w:hint="default" w:ascii="Times New Roman" w:hAnsi="Times New Roman" w:eastAsia="仿宋_GB2312" w:cs="Times New Roman"/>
                <w:b/>
                <w:bCs/>
                <w:kern w:val="0"/>
                <w:sz w:val="24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/>
                <w:bCs/>
                <w:kern w:val="0"/>
                <w:sz w:val="24"/>
                <w:highlight w:val="none"/>
              </w:rPr>
              <w:t>主要产品</w:t>
            </w:r>
            <w:r>
              <w:rPr>
                <w:rFonts w:hint="default" w:ascii="Times New Roman" w:hAnsi="Times New Roman" w:eastAsia="仿宋_GB2312" w:cs="Times New Roman"/>
                <w:b/>
                <w:bCs/>
                <w:kern w:val="0"/>
                <w:sz w:val="24"/>
                <w:highlight w:val="none"/>
                <w:lang w:eastAsia="zh-CN"/>
              </w:rPr>
              <w:t>（</w:t>
            </w:r>
            <w:r>
              <w:rPr>
                <w:rFonts w:hint="default" w:ascii="Times New Roman" w:hAnsi="Times New Roman" w:eastAsia="仿宋_GB2312" w:cs="Times New Roman"/>
                <w:b/>
                <w:bCs/>
                <w:kern w:val="0"/>
                <w:sz w:val="24"/>
                <w:highlight w:val="none"/>
                <w:lang w:val="en-US" w:eastAsia="zh-CN"/>
              </w:rPr>
              <w:t>中/英文）及注册商标名称</w:t>
            </w:r>
          </w:p>
          <w:p>
            <w:pPr>
              <w:widowControl/>
              <w:ind w:firstLine="1084" w:firstLineChars="450"/>
              <w:jc w:val="center"/>
              <w:rPr>
                <w:rFonts w:hint="default" w:ascii="Times New Roman" w:hAnsi="Times New Roman" w:eastAsia="仿宋_GB2312" w:cs="Times New Roman"/>
                <w:b/>
                <w:bCs/>
                <w:kern w:val="0"/>
                <w:sz w:val="24"/>
                <w:highlight w:val="none"/>
              </w:rPr>
            </w:pPr>
          </w:p>
          <w:p>
            <w:pPr>
              <w:widowControl/>
              <w:ind w:firstLine="1084" w:firstLineChars="450"/>
              <w:jc w:val="center"/>
              <w:rPr>
                <w:rFonts w:hint="default" w:ascii="Times New Roman" w:hAnsi="Times New Roman" w:eastAsia="仿宋_GB2312" w:cs="Times New Roman"/>
                <w:b/>
                <w:bCs/>
                <w:kern w:val="0"/>
                <w:sz w:val="24"/>
                <w:highlight w:val="none"/>
              </w:rPr>
            </w:pPr>
          </w:p>
          <w:p>
            <w:pPr>
              <w:widowControl/>
              <w:ind w:firstLine="1084" w:firstLineChars="450"/>
              <w:jc w:val="center"/>
              <w:rPr>
                <w:rFonts w:hint="default" w:ascii="Times New Roman" w:hAnsi="Times New Roman" w:eastAsia="仿宋_GB2312" w:cs="Times New Roman"/>
                <w:b/>
                <w:bCs/>
                <w:kern w:val="0"/>
                <w:sz w:val="24"/>
                <w:highlight w:val="none"/>
              </w:rPr>
            </w:pPr>
          </w:p>
          <w:p>
            <w:pPr>
              <w:widowControl/>
              <w:jc w:val="both"/>
              <w:rPr>
                <w:rFonts w:hint="default" w:ascii="Times New Roman" w:hAnsi="Times New Roman" w:eastAsia="仿宋_GB2312" w:cs="Times New Roman"/>
                <w:kern w:val="0"/>
                <w:sz w:val="24"/>
                <w:highlight w:val="none"/>
              </w:rPr>
            </w:pPr>
          </w:p>
        </w:tc>
        <w:tc>
          <w:tcPr>
            <w:tcW w:w="239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b/>
                <w:bCs/>
                <w:kern w:val="0"/>
                <w:sz w:val="24"/>
                <w:highlight w:val="none"/>
              </w:rPr>
            </w:pPr>
          </w:p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kern w:val="0"/>
                <w:sz w:val="24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b/>
                <w:bCs/>
                <w:kern w:val="0"/>
                <w:sz w:val="24"/>
                <w:highlight w:val="none"/>
                <w:lang w:val="en-US" w:eastAsia="zh-CN"/>
              </w:rPr>
              <w:t xml:space="preserve">公司盖章 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13" w:hRule="atLeast"/>
        </w:trPr>
        <w:tc>
          <w:tcPr>
            <w:tcW w:w="9000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both"/>
              <w:rPr>
                <w:rFonts w:hint="default" w:ascii="Times New Roman" w:hAnsi="Times New Roman" w:eastAsia="仿宋_GB2312" w:cs="Times New Roman"/>
                <w:b/>
                <w:bCs/>
                <w:kern w:val="0"/>
                <w:sz w:val="24"/>
                <w:highlight w:val="none"/>
                <w:lang w:val="en-US" w:eastAsia="zh-CN"/>
              </w:rPr>
            </w:pPr>
            <w:r>
              <w:rPr>
                <w:rFonts w:eastAsia="仿宋_GB2312"/>
                <w:sz w:val="24"/>
              </w:rPr>
              <w:t>本单位承诺将严格遵守知识产权保护及展会各项管理规定，主动审查参展展品、包装、展位设计、宣传资料等参展项目，不侵犯第三方知识产权。参展期间如发生知识产权纠纷，将积极配合主办方管理，对认定侵权的项目及时采取措施，包括但不限于撤展、遮盖、删除和屏蔽等。如违反本承诺，将接受主办方的处理。</w:t>
            </w:r>
          </w:p>
        </w:tc>
      </w:tr>
    </w:tbl>
    <w:p>
      <w:pPr>
        <w:keepNext w:val="0"/>
        <w:keepLines w:val="0"/>
        <w:pageBreakBefore w:val="0"/>
        <w:widowControl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tabs>
          <w:tab w:val="left" w:pos="7920"/>
          <w:tab w:val="left" w:pos="8280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/>
        <w:jc w:val="left"/>
        <w:textAlignment w:val="auto"/>
        <w:outlineLvl w:val="9"/>
        <w:rPr>
          <w:rFonts w:hint="default"/>
          <w:lang w:val="en-US" w:eastAsia="zh-CN"/>
        </w:rPr>
      </w:pPr>
      <w:r>
        <w:rPr>
          <w:rFonts w:hint="default" w:ascii="Times New Roman" w:hAnsi="Times New Roman" w:eastAsia="仿宋_GB2312" w:cs="Times New Roman"/>
          <w:b/>
          <w:bCs/>
          <w:kern w:val="0"/>
          <w:sz w:val="28"/>
          <w:szCs w:val="28"/>
          <w:highlight w:val="none"/>
          <w:u w:val="none"/>
          <w:lang w:val="en-US" w:eastAsia="zh-CN"/>
        </w:rPr>
        <w:t xml:space="preserve">                           </w:t>
      </w:r>
      <w:r>
        <w:rPr>
          <w:rFonts w:hint="default" w:ascii="Times New Roman" w:hAnsi="Times New Roman" w:eastAsia="仿宋_GB2312" w:cs="Times New Roman"/>
          <w:b/>
          <w:bCs/>
          <w:kern w:val="0"/>
          <w:sz w:val="24"/>
          <w:highlight w:val="none"/>
          <w:lang w:val="en-US" w:eastAsia="zh-CN"/>
        </w:rPr>
        <w:t xml:space="preserve"> 填表人： </w:t>
      </w:r>
      <w:r>
        <w:rPr>
          <w:rFonts w:hint="default" w:ascii="Times New Roman" w:hAnsi="Times New Roman" w:eastAsia="仿宋_GB2312" w:cs="Times New Roman"/>
          <w:b/>
          <w:bCs/>
          <w:kern w:val="0"/>
          <w:sz w:val="28"/>
          <w:szCs w:val="28"/>
          <w:highlight w:val="none"/>
          <w:u w:val="none"/>
          <w:lang w:val="en-US" w:eastAsia="zh-CN"/>
        </w:rPr>
        <w:t xml:space="preserve">        </w:t>
      </w:r>
      <w:r>
        <w:rPr>
          <w:rFonts w:hint="default" w:ascii="Times New Roman" w:hAnsi="Times New Roman" w:eastAsia="仿宋_GB2312" w:cs="Times New Roman"/>
          <w:b/>
          <w:bCs/>
          <w:kern w:val="0"/>
          <w:sz w:val="24"/>
          <w:highlight w:val="none"/>
          <w:lang w:val="en-US" w:eastAsia="zh-CN"/>
        </w:rPr>
        <w:t xml:space="preserve">日期： </w:t>
      </w:r>
    </w:p>
    <w:tbl>
      <w:tblPr>
        <w:tblStyle w:val="5"/>
        <w:tblW w:w="9000" w:type="dxa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000"/>
      </w:tblGrid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65" w:hRule="atLeast"/>
        </w:trPr>
        <w:tc>
          <w:tcPr>
            <w:tcW w:w="900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tabs>
                <w:tab w:val="left" w:pos="7920"/>
                <w:tab w:val="left" w:pos="828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right="0" w:rightChars="0"/>
              <w:jc w:val="both"/>
              <w:textAlignment w:val="auto"/>
              <w:outlineLvl w:val="9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b/>
                <w:bCs/>
                <w:kern w:val="0"/>
                <w:sz w:val="24"/>
                <w:szCs w:val="24"/>
                <w:highlight w:val="none"/>
                <w:lang w:val="en-US" w:eastAsia="zh-CN"/>
              </w:rPr>
              <w:t>备注</w:t>
            </w: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  <w:highlight w:val="none"/>
                <w:lang w:val="en-US" w:eastAsia="zh-CN"/>
              </w:rPr>
              <w:t>：报名并经主办方审核通过后，请根据厅贸促中心收费通知及时缴纳展位费用定金或全款。</w:t>
            </w: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highlight w:val="none"/>
                <w:lang w:val="en-US" w:eastAsia="zh-CN"/>
              </w:rPr>
              <w:t>参展单位在分配到展位后，</w:t>
            </w: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  <w:highlight w:val="none"/>
                <w:lang w:val="en-US" w:eastAsia="zh-CN"/>
              </w:rPr>
              <w:t>如未及时缴纳全款</w:t>
            </w: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highlight w:val="none"/>
                <w:lang w:val="en-US" w:eastAsia="zh-CN"/>
              </w:rPr>
              <w:t>，主办方将不予保留其已预定展位，已交定金不予退还。</w:t>
            </w: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  <w:highlight w:val="none"/>
                <w:lang w:val="en-US" w:eastAsia="zh-CN"/>
              </w:rPr>
              <w:t>联系人：毛丹，电话：025-57710221。</w:t>
            </w:r>
          </w:p>
        </w:tc>
      </w:tr>
    </w:tbl>
    <w:p>
      <w:pPr>
        <w:rPr>
          <w:highlight w:val="none"/>
        </w:rPr>
      </w:pPr>
    </w:p>
    <w:p>
      <w:bookmarkStart w:id="0" w:name="_GoBack"/>
      <w:bookmarkEnd w:id="0"/>
    </w:p>
    <w:sectPr>
      <w:footerReference r:id="rId3" w:type="default"/>
      <w:pgSz w:w="11906" w:h="16838"/>
      <w:pgMar w:top="2098" w:right="1474" w:bottom="1984" w:left="141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方正小标宋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Wingdings 2">
    <w:altName w:val="Wingdings"/>
    <w:panose1 w:val="05020102010507070707"/>
    <w:charset w:val="00"/>
    <w:family w:val="auto"/>
    <w:pitch w:val="default"/>
    <w:sig w:usb0="00000000" w:usb1="00000000" w:usb2="00000000" w:usb3="00000000" w:csb0="8000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Wingdings">
    <w:panose1 w:val="05000000000000000000"/>
    <w:charset w:val="00"/>
    <w:family w:val="auto"/>
    <w:pitch w:val="default"/>
    <w:sig w:usb0="00000000" w:usb1="00000000" w:usb2="00000000" w:usb3="00000000" w:csb0="8000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3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3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FF244E1"/>
    <w:rsid w:val="7FF244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Calibri" w:hAnsi="Calibri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nhideWhenUsed="0" w:uiPriority="99" w:semiHidden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4"/>
    <w:basedOn w:val="1"/>
    <w:next w:val="1"/>
    <w:qFormat/>
    <w:uiPriority w:val="99"/>
    <w:pPr>
      <w:keepNext/>
      <w:keepLines/>
      <w:spacing w:line="590" w:lineRule="exact"/>
      <w:ind w:firstLine="880" w:firstLineChars="200"/>
      <w:jc w:val="left"/>
      <w:outlineLvl w:val="3"/>
    </w:pPr>
    <w:rPr>
      <w:rFonts w:ascii="Cambria" w:hAnsi="Cambria" w:cs="Times New Roman"/>
      <w:b/>
      <w:bCs/>
      <w:kern w:val="0"/>
      <w:sz w:val="28"/>
      <w:szCs w:val="28"/>
    </w:rPr>
  </w:style>
  <w:style w:type="character" w:default="1" w:styleId="4">
    <w:name w:val="Default Paragraph Font"/>
    <w:semiHidden/>
    <w:uiPriority w:val="0"/>
  </w:style>
  <w:style w:type="table" w:default="1" w:styleId="5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Office_10.8.2.6784_F1E327BC-269C-435d-A152-05C5408002CA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2025-01-20T01:31:00Z</dcterms:created>
  <dc:creator>李万通</dc:creator>
  <cp:lastModifiedBy>李万通</cp:lastModifiedBy>
  <dcterms:modified xsi:type="dcterms:W3CDTF">2025-01-20T01:32:08Z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2052-10.8.2.6784</vt:lpwstr>
  </property>
</Properties>
</file>