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51E6" w:rsidRPr="00BE4337" w:rsidRDefault="00DD51E6" w:rsidP="00DD51E6">
      <w:pPr>
        <w:rPr>
          <w:rFonts w:ascii="方正小标宋_GBK" w:eastAsia="方正小标宋_GBK" w:hAnsi="方正小标宋_GBK" w:cs="方正小标宋_GBK"/>
          <w:sz w:val="32"/>
          <w:szCs w:val="32"/>
        </w:rPr>
      </w:pPr>
      <w:r w:rsidRPr="00BE4337">
        <w:rPr>
          <w:rFonts w:ascii="方正小标宋_GBK" w:eastAsia="方正小标宋_GBK" w:hAnsi="方正小标宋_GBK" w:cs="方正小标宋_GBK" w:hint="eastAsia"/>
          <w:sz w:val="32"/>
          <w:szCs w:val="32"/>
        </w:rPr>
        <w:t>附件</w:t>
      </w:r>
    </w:p>
    <w:p w:rsidR="00DD51E6" w:rsidRDefault="00DD51E6" w:rsidP="00DD51E6">
      <w:pPr>
        <w:jc w:val="center"/>
        <w:rPr>
          <w:rFonts w:ascii="方正小标宋_GBK" w:eastAsia="方正小标宋_GBK" w:hAnsi="方正小标宋_GBK" w:cs="方正小标宋_GBK"/>
          <w:sz w:val="36"/>
          <w:szCs w:val="36"/>
        </w:rPr>
      </w:pPr>
      <w:r w:rsidRPr="00004C12">
        <w:rPr>
          <w:rFonts w:ascii="方正小标宋_GBK" w:eastAsia="方正小标宋_GBK" w:hAnsi="方正小标宋_GBK" w:cs="方正小标宋_GBK" w:hint="eastAsia"/>
          <w:sz w:val="36"/>
          <w:szCs w:val="36"/>
        </w:rPr>
        <w:t>202</w:t>
      </w:r>
      <w:r w:rsidR="009213F3">
        <w:rPr>
          <w:rFonts w:ascii="方正小标宋_GBK" w:eastAsia="方正小标宋_GBK" w:hAnsi="方正小标宋_GBK" w:cs="方正小标宋_GBK" w:hint="eastAsia"/>
          <w:sz w:val="36"/>
          <w:szCs w:val="36"/>
        </w:rPr>
        <w:t>4-2025</w:t>
      </w:r>
      <w:r w:rsidR="009B38A1">
        <w:rPr>
          <w:rFonts w:ascii="方正小标宋_GBK" w:eastAsia="方正小标宋_GBK" w:hAnsi="方正小标宋_GBK" w:cs="方正小标宋_GBK" w:hint="eastAsia"/>
          <w:sz w:val="36"/>
          <w:szCs w:val="36"/>
        </w:rPr>
        <w:t>年</w:t>
      </w:r>
      <w:r w:rsidR="009213F3">
        <w:rPr>
          <w:rFonts w:ascii="方正小标宋_GBK" w:eastAsia="方正小标宋_GBK" w:hAnsi="方正小标宋_GBK" w:cs="方正小标宋_GBK" w:hint="eastAsia"/>
          <w:sz w:val="36"/>
          <w:szCs w:val="36"/>
        </w:rPr>
        <w:t>度</w:t>
      </w:r>
      <w:r w:rsidR="009B38A1">
        <w:rPr>
          <w:rFonts w:ascii="方正小标宋_GBK" w:eastAsia="方正小标宋_GBK" w:hAnsi="方正小标宋_GBK" w:cs="方正小标宋_GBK" w:hint="eastAsia"/>
          <w:sz w:val="36"/>
          <w:szCs w:val="36"/>
        </w:rPr>
        <w:t>江苏</w:t>
      </w:r>
      <w:bookmarkStart w:id="0" w:name="_GoBack"/>
      <w:bookmarkEnd w:id="0"/>
      <w:r w:rsidR="009B38A1">
        <w:rPr>
          <w:rFonts w:ascii="方正小标宋_GBK" w:eastAsia="方正小标宋_GBK" w:hAnsi="方正小标宋_GBK" w:cs="方正小标宋_GBK" w:hint="eastAsia"/>
          <w:sz w:val="36"/>
          <w:szCs w:val="36"/>
        </w:rPr>
        <w:t>省</w:t>
      </w:r>
      <w:r w:rsidRPr="00004C12">
        <w:rPr>
          <w:rFonts w:ascii="方正小标宋_GBK" w:eastAsia="方正小标宋_GBK" w:hAnsi="方正小标宋_GBK" w:cs="方正小标宋_GBK" w:hint="eastAsia"/>
          <w:sz w:val="36"/>
          <w:szCs w:val="36"/>
        </w:rPr>
        <w:t>电子商务示范企业</w:t>
      </w:r>
      <w:r w:rsidR="00BE4337">
        <w:rPr>
          <w:rFonts w:ascii="方正小标宋_GBK" w:eastAsia="方正小标宋_GBK" w:hAnsi="方正小标宋_GBK" w:cs="方正小标宋_GBK" w:hint="eastAsia"/>
          <w:sz w:val="36"/>
          <w:szCs w:val="36"/>
        </w:rPr>
        <w:t>公示</w:t>
      </w:r>
      <w:r w:rsidRPr="00004C12">
        <w:rPr>
          <w:rFonts w:ascii="方正小标宋_GBK" w:eastAsia="方正小标宋_GBK" w:hAnsi="方正小标宋_GBK" w:cs="方正小标宋_GBK" w:hint="eastAsia"/>
          <w:sz w:val="36"/>
          <w:szCs w:val="36"/>
        </w:rPr>
        <w:t>名单</w:t>
      </w:r>
    </w:p>
    <w:p w:rsidR="00DD51E6" w:rsidRPr="00BE4337" w:rsidRDefault="00DD51E6" w:rsidP="00DD51E6">
      <w:pPr>
        <w:jc w:val="center"/>
        <w:rPr>
          <w:rFonts w:ascii="方正小标宋_GBK" w:eastAsia="方正小标宋_GBK" w:hAnsi="方正小标宋_GBK" w:cs="方正小标宋_GBK"/>
          <w:sz w:val="36"/>
          <w:szCs w:val="36"/>
        </w:rPr>
      </w:pPr>
    </w:p>
    <w:tbl>
      <w:tblPr>
        <w:tblW w:w="8053" w:type="dxa"/>
        <w:jc w:val="center"/>
        <w:tblLayout w:type="fixed"/>
        <w:tblLook w:val="04A0" w:firstRow="1" w:lastRow="0" w:firstColumn="1" w:lastColumn="0" w:noHBand="0" w:noVBand="1"/>
      </w:tblPr>
      <w:tblGrid>
        <w:gridCol w:w="1423"/>
        <w:gridCol w:w="6630"/>
      </w:tblGrid>
      <w:tr w:rsidR="007C256B">
        <w:trPr>
          <w:trHeight w:val="804"/>
          <w:jc w:val="center"/>
        </w:trPr>
        <w:tc>
          <w:tcPr>
            <w:tcW w:w="80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C256B" w:rsidRDefault="00CA51F6">
            <w:pPr>
              <w:widowControl/>
              <w:jc w:val="center"/>
              <w:textAlignment w:val="center"/>
              <w:rPr>
                <w:rFonts w:ascii="黑体" w:eastAsia="黑体" w:hAnsi="宋体" w:cs="黑体"/>
                <w:color w:val="000000"/>
                <w:sz w:val="28"/>
                <w:szCs w:val="28"/>
              </w:rPr>
            </w:pPr>
            <w:r>
              <w:rPr>
                <w:rFonts w:ascii="黑体" w:eastAsia="黑体" w:hAnsi="宋体" w:cs="黑体" w:hint="eastAsia"/>
                <w:color w:val="000000"/>
                <w:kern w:val="0"/>
                <w:sz w:val="32"/>
                <w:szCs w:val="32"/>
                <w:lang w:bidi="ar"/>
              </w:rPr>
              <w:t>电子商务平台企业</w:t>
            </w:r>
          </w:p>
        </w:tc>
      </w:tr>
      <w:tr w:rsidR="007C256B">
        <w:trPr>
          <w:trHeight w:val="64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  <w:vAlign w:val="center"/>
          </w:tcPr>
          <w:p w:rsidR="007C256B" w:rsidRDefault="00CA51F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b/>
                <w:bCs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bCs/>
                <w:color w:val="000000"/>
                <w:kern w:val="0"/>
                <w:sz w:val="32"/>
                <w:szCs w:val="32"/>
                <w:lang w:bidi="ar"/>
              </w:rPr>
              <w:t>序 号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vAlign w:val="center"/>
          </w:tcPr>
          <w:p w:rsidR="007C256B" w:rsidRDefault="00CA51F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b/>
                <w:bCs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bCs/>
                <w:color w:val="000000"/>
                <w:kern w:val="0"/>
                <w:sz w:val="32"/>
                <w:szCs w:val="32"/>
                <w:lang w:bidi="ar"/>
              </w:rPr>
              <w:t>企 业 名 称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  <w:vAlign w:val="center"/>
          </w:tcPr>
          <w:p w:rsidR="007C256B" w:rsidRDefault="00CA51F6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  <w:lang w:bidi="ar"/>
              </w:rPr>
              <w:t>1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江苏享佳健康科技股份有限公司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  <w:vAlign w:val="center"/>
          </w:tcPr>
          <w:p w:rsidR="007C256B" w:rsidRDefault="00CA51F6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  <w:lang w:bidi="ar"/>
              </w:rPr>
              <w:t>2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南京索酷信息科技股份有限公司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  <w:vAlign w:val="center"/>
          </w:tcPr>
          <w:p w:rsidR="007C256B" w:rsidRDefault="00CA51F6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  <w:lang w:bidi="ar"/>
              </w:rPr>
              <w:t>3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溧阳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中联金电子商务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有限公司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  <w:vAlign w:val="center"/>
          </w:tcPr>
          <w:p w:rsidR="007C256B" w:rsidRDefault="00CA51F6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  <w:lang w:bidi="ar"/>
              </w:rPr>
              <w:t>4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南京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白濯静电子商务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有限公司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  <w:vAlign w:val="center"/>
          </w:tcPr>
          <w:p w:rsidR="007C256B" w:rsidRDefault="00CA51F6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  <w:lang w:bidi="ar"/>
              </w:rPr>
              <w:t>5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永安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行科技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股份有限公司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  <w:vAlign w:val="center"/>
          </w:tcPr>
          <w:p w:rsidR="007C256B" w:rsidRDefault="00CA51F6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  <w:lang w:bidi="ar"/>
              </w:rPr>
              <w:t>6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南京途牛科技有限公司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  <w:vAlign w:val="center"/>
          </w:tcPr>
          <w:p w:rsidR="007C256B" w:rsidRDefault="00CA51F6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  <w:lang w:bidi="ar"/>
              </w:rPr>
              <w:t>7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常州丽华快餐集团有限公司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  <w:vAlign w:val="center"/>
          </w:tcPr>
          <w:p w:rsidR="007C256B" w:rsidRDefault="00CA51F6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  <w:lang w:bidi="ar"/>
              </w:rPr>
              <w:t>8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江苏钟山电子商务有限公司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  <w:vAlign w:val="center"/>
          </w:tcPr>
          <w:p w:rsidR="007C256B" w:rsidRDefault="00CA51F6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  <w:lang w:bidi="ar"/>
              </w:rPr>
              <w:t>9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远东买卖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宝网络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科技有限公司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  <w:vAlign w:val="center"/>
          </w:tcPr>
          <w:p w:rsidR="007C256B" w:rsidRDefault="00CA51F6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  <w:lang w:bidi="ar"/>
              </w:rPr>
              <w:t>10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同程网络科技股份有限公司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  <w:vAlign w:val="center"/>
          </w:tcPr>
          <w:p w:rsidR="007C256B" w:rsidRDefault="00CA51F6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  <w:lang w:bidi="ar"/>
              </w:rPr>
              <w:t>11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好享购物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股份有限公司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  <w:vAlign w:val="center"/>
          </w:tcPr>
          <w:p w:rsidR="007C256B" w:rsidRDefault="00CA51F6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  <w:lang w:bidi="ar"/>
              </w:rPr>
              <w:t>12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南京聚力医药科技有限公司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  <w:vAlign w:val="center"/>
          </w:tcPr>
          <w:p w:rsidR="007C256B" w:rsidRDefault="00CA51F6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  <w:lang w:bidi="ar"/>
              </w:rPr>
              <w:t>13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苏州金记食品有限公司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  <w:vAlign w:val="center"/>
          </w:tcPr>
          <w:p w:rsidR="007C256B" w:rsidRDefault="00CA51F6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  <w:lang w:bidi="ar"/>
              </w:rPr>
              <w:t>14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江苏智恒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达型云网络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科技有限公司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  <w:vAlign w:val="center"/>
          </w:tcPr>
          <w:p w:rsidR="007C256B" w:rsidRDefault="00CA51F6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  <w:lang w:bidi="ar"/>
              </w:rPr>
              <w:t>15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江苏找化网络科技有限公司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  <w:vAlign w:val="center"/>
          </w:tcPr>
          <w:p w:rsidR="007C256B" w:rsidRDefault="00CA51F6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  <w:lang w:bidi="ar"/>
              </w:rPr>
              <w:t>16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江苏苏洪农业科技集团有限公司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  <w:vAlign w:val="center"/>
          </w:tcPr>
          <w:p w:rsidR="007C256B" w:rsidRDefault="00CA51F6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  <w:lang w:bidi="ar"/>
              </w:rPr>
              <w:lastRenderedPageBreak/>
              <w:t>17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南通中实纺织交易市场有限公司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  <w:vAlign w:val="center"/>
          </w:tcPr>
          <w:p w:rsidR="007C256B" w:rsidRDefault="00CA51F6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  <w:lang w:bidi="ar"/>
              </w:rPr>
              <w:t>18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胜达集团江苏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开胜双灯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纸业有限公司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  <w:vAlign w:val="center"/>
          </w:tcPr>
          <w:p w:rsidR="007C256B" w:rsidRDefault="00CA51F6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  <w:lang w:bidi="ar"/>
              </w:rPr>
              <w:t>19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苏州工业园区邻里中心发展有限公司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  <w:vAlign w:val="center"/>
          </w:tcPr>
          <w:p w:rsidR="007C256B" w:rsidRDefault="00CA51F6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  <w:lang w:bidi="ar"/>
              </w:rPr>
              <w:t>20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江苏九一网络科技有限公司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  <w:vAlign w:val="center"/>
          </w:tcPr>
          <w:p w:rsidR="007C256B" w:rsidRDefault="00CA51F6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  <w:lang w:bidi="ar"/>
              </w:rPr>
              <w:t>21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江苏康众汽配有限公司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  <w:vAlign w:val="center"/>
          </w:tcPr>
          <w:p w:rsidR="007C256B" w:rsidRDefault="00CA51F6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  <w:lang w:bidi="ar"/>
              </w:rPr>
              <w:t>22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江苏邵悦电子商务有限公司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  <w:vAlign w:val="center"/>
          </w:tcPr>
          <w:p w:rsidR="007C256B" w:rsidRDefault="00CA51F6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  <w:lang w:bidi="ar"/>
              </w:rPr>
              <w:t>23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苏州贝宝信息科技有限公司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  <w:vAlign w:val="center"/>
          </w:tcPr>
          <w:p w:rsidR="007C256B" w:rsidRDefault="00CA51F6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  <w:lang w:bidi="ar"/>
              </w:rPr>
              <w:t>24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常州化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龙网络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科技股份有限公司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  <w:vAlign w:val="center"/>
          </w:tcPr>
          <w:p w:rsidR="007C256B" w:rsidRDefault="00CA51F6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  <w:lang w:bidi="ar"/>
              </w:rPr>
              <w:t>25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南京花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伴影网络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科技有限公司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  <w:vAlign w:val="center"/>
          </w:tcPr>
          <w:p w:rsidR="007C256B" w:rsidRDefault="00CA51F6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  <w:lang w:bidi="ar"/>
              </w:rPr>
              <w:t>26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东海县林华水晶制品有限公司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  <w:vAlign w:val="center"/>
          </w:tcPr>
          <w:p w:rsidR="007C256B" w:rsidRDefault="00CA51F6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  <w:lang w:bidi="ar"/>
              </w:rPr>
              <w:t>27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连云港谭笑生物科技研究所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  <w:vAlign w:val="center"/>
          </w:tcPr>
          <w:p w:rsidR="007C256B" w:rsidRDefault="00CA51F6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  <w:lang w:bidi="ar"/>
              </w:rPr>
              <w:t>28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江苏易交易信息科技有限公司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  <w:vAlign w:val="center"/>
          </w:tcPr>
          <w:p w:rsidR="007C256B" w:rsidRDefault="00CA51F6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  <w:lang w:bidi="ar"/>
              </w:rPr>
              <w:t>29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泰州大自然德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森堡木业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有限公司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  <w:vAlign w:val="center"/>
          </w:tcPr>
          <w:p w:rsidR="007C256B" w:rsidRDefault="00CA51F6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  <w:lang w:bidi="ar"/>
              </w:rPr>
              <w:t>30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江苏采木工业互联网科技有限公司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  <w:vAlign w:val="center"/>
          </w:tcPr>
          <w:p w:rsidR="007C256B" w:rsidRDefault="00CA51F6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  <w:lang w:bidi="ar"/>
              </w:rPr>
              <w:t>31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江苏亿讯网络科技有限公司</w:t>
            </w:r>
          </w:p>
        </w:tc>
      </w:tr>
      <w:tr w:rsidR="007C256B">
        <w:trPr>
          <w:trHeight w:val="834"/>
          <w:jc w:val="center"/>
        </w:trPr>
        <w:tc>
          <w:tcPr>
            <w:tcW w:w="80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C256B" w:rsidRDefault="00CA51F6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黑体" w:hAnsi="Times New Roman" w:cs="Times New Roman"/>
                <w:color w:val="000000"/>
                <w:kern w:val="0"/>
                <w:sz w:val="32"/>
                <w:szCs w:val="32"/>
                <w:lang w:bidi="ar"/>
              </w:rPr>
              <w:t>电子商务品牌经销企业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</w:tcPr>
          <w:p w:rsidR="007C256B" w:rsidRDefault="00CA51F6">
            <w:pPr>
              <w:jc w:val="center"/>
              <w:rPr>
                <w:rFonts w:ascii="Times New Roman" w:eastAsia="Times New Roman" w:hAnsi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Times New Roman" w:hAnsi="Times New Roman" w:hint="eastAsia"/>
                <w:color w:val="000000"/>
                <w:sz w:val="32"/>
                <w:szCs w:val="32"/>
              </w:rPr>
              <w:t>32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波司登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羽绒服装有限公司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</w:tcPr>
          <w:p w:rsidR="007C256B" w:rsidRDefault="00CA51F6">
            <w:pPr>
              <w:jc w:val="center"/>
              <w:rPr>
                <w:rFonts w:ascii="Times New Roman" w:eastAsia="Times New Roman" w:hAnsi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Times New Roman" w:hAnsi="Times New Roman" w:hint="eastAsia"/>
                <w:color w:val="000000"/>
                <w:sz w:val="32"/>
                <w:szCs w:val="32"/>
              </w:rPr>
              <w:t>33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江阴海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澜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之家电子商务有限公司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</w:tcPr>
          <w:p w:rsidR="007C256B" w:rsidRDefault="00CA51F6">
            <w:pPr>
              <w:jc w:val="center"/>
              <w:rPr>
                <w:rFonts w:ascii="Times New Roman" w:eastAsia="Times New Roman" w:hAnsi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Times New Roman" w:hAnsi="Times New Roman" w:hint="eastAsia"/>
                <w:color w:val="000000"/>
                <w:sz w:val="32"/>
                <w:szCs w:val="32"/>
              </w:rPr>
              <w:t>34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常州市北湖家居用品有限公司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</w:tcPr>
          <w:p w:rsidR="007C256B" w:rsidRDefault="00CA51F6">
            <w:pPr>
              <w:jc w:val="center"/>
              <w:rPr>
                <w:rFonts w:ascii="Times New Roman" w:eastAsia="Times New Roman" w:hAnsi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Times New Roman" w:hAnsi="Times New Roman" w:hint="eastAsia"/>
                <w:color w:val="000000"/>
                <w:sz w:val="32"/>
                <w:szCs w:val="32"/>
              </w:rPr>
              <w:t>35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南京视客网络科技有限公司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</w:tcPr>
          <w:p w:rsidR="007C256B" w:rsidRDefault="00CA51F6">
            <w:pPr>
              <w:jc w:val="center"/>
              <w:rPr>
                <w:rFonts w:ascii="Times New Roman" w:eastAsia="Times New Roman" w:hAnsi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Times New Roman" w:hAnsi="Times New Roman" w:hint="eastAsia"/>
                <w:color w:val="000000"/>
                <w:sz w:val="32"/>
                <w:szCs w:val="32"/>
              </w:rPr>
              <w:t>36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江苏鱼跃医疗设备股份有限公司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</w:tcPr>
          <w:p w:rsidR="007C256B" w:rsidRDefault="00CA51F6">
            <w:pPr>
              <w:jc w:val="center"/>
              <w:rPr>
                <w:rFonts w:ascii="Times New Roman" w:eastAsia="Times New Roman" w:hAnsi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Times New Roman" w:hAnsi="Times New Roman" w:hint="eastAsia"/>
                <w:color w:val="000000"/>
                <w:sz w:val="32"/>
                <w:szCs w:val="32"/>
              </w:rPr>
              <w:lastRenderedPageBreak/>
              <w:t>37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追觅科技（苏州）有限公司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</w:tcPr>
          <w:p w:rsidR="007C256B" w:rsidRDefault="00CA51F6">
            <w:pPr>
              <w:jc w:val="center"/>
              <w:rPr>
                <w:rFonts w:ascii="Times New Roman" w:eastAsia="Times New Roman" w:hAnsi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Times New Roman" w:hAnsi="Times New Roman" w:hint="eastAsia"/>
                <w:color w:val="000000"/>
                <w:sz w:val="32"/>
                <w:szCs w:val="32"/>
              </w:rPr>
              <w:t>38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好孩子（中国）零售服务有限公司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</w:tcPr>
          <w:p w:rsidR="007C256B" w:rsidRDefault="00CA51F6">
            <w:pPr>
              <w:jc w:val="center"/>
              <w:rPr>
                <w:rFonts w:ascii="Times New Roman" w:eastAsia="Times New Roman" w:hAnsi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Times New Roman" w:hAnsi="Times New Roman" w:hint="eastAsia"/>
                <w:color w:val="000000"/>
                <w:sz w:val="32"/>
                <w:szCs w:val="32"/>
              </w:rPr>
              <w:t>39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常州安科电子商务有限公司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</w:tcPr>
          <w:p w:rsidR="007C256B" w:rsidRDefault="00CA51F6">
            <w:pPr>
              <w:jc w:val="center"/>
              <w:rPr>
                <w:rFonts w:ascii="Times New Roman" w:eastAsia="Times New Roman" w:hAnsi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Times New Roman" w:hAnsi="Times New Roman" w:hint="eastAsia"/>
                <w:color w:val="000000"/>
                <w:sz w:val="32"/>
                <w:szCs w:val="32"/>
              </w:rPr>
              <w:t>40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添可智能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科技有限公司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</w:tcPr>
          <w:p w:rsidR="007C256B" w:rsidRDefault="00CA51F6">
            <w:pPr>
              <w:jc w:val="center"/>
              <w:rPr>
                <w:rFonts w:ascii="Times New Roman" w:eastAsia="Times New Roman" w:hAnsi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Times New Roman" w:hAnsi="Times New Roman" w:hint="eastAsia"/>
                <w:color w:val="000000"/>
                <w:sz w:val="32"/>
                <w:szCs w:val="32"/>
              </w:rPr>
              <w:t>41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江苏宝姿实业有限公司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</w:tcPr>
          <w:p w:rsidR="007C256B" w:rsidRDefault="00CA51F6">
            <w:pPr>
              <w:jc w:val="center"/>
              <w:rPr>
                <w:rFonts w:ascii="Times New Roman" w:eastAsia="Times New Roman" w:hAnsi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Times New Roman" w:hAnsi="Times New Roman" w:hint="eastAsia"/>
                <w:color w:val="000000"/>
                <w:sz w:val="32"/>
                <w:szCs w:val="32"/>
              </w:rPr>
              <w:t>42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江苏康力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源体育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科技股份有限公司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</w:tcPr>
          <w:p w:rsidR="007C256B" w:rsidRDefault="00CA51F6">
            <w:pPr>
              <w:jc w:val="center"/>
              <w:rPr>
                <w:rFonts w:ascii="Times New Roman" w:eastAsia="Times New Roman" w:hAnsi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Times New Roman" w:hAnsi="Times New Roman" w:hint="eastAsia"/>
                <w:color w:val="000000"/>
                <w:sz w:val="32"/>
                <w:szCs w:val="32"/>
              </w:rPr>
              <w:t>43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南京行狐集团有限公司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</w:tcPr>
          <w:p w:rsidR="007C256B" w:rsidRDefault="00CA51F6">
            <w:pPr>
              <w:jc w:val="center"/>
              <w:rPr>
                <w:rFonts w:ascii="Times New Roman" w:eastAsia="Times New Roman" w:hAnsi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Times New Roman" w:hAnsi="Times New Roman" w:hint="eastAsia"/>
                <w:color w:val="000000"/>
                <w:sz w:val="32"/>
                <w:szCs w:val="32"/>
              </w:rPr>
              <w:t>44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徐州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三味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图书有限公司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</w:tcPr>
          <w:p w:rsidR="007C256B" w:rsidRDefault="00CA51F6">
            <w:pPr>
              <w:jc w:val="center"/>
              <w:rPr>
                <w:rFonts w:ascii="Times New Roman" w:eastAsia="Times New Roman" w:hAnsi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Times New Roman" w:hAnsi="Times New Roman" w:hint="eastAsia"/>
                <w:color w:val="000000"/>
                <w:sz w:val="32"/>
                <w:szCs w:val="32"/>
              </w:rPr>
              <w:t>45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梦百合家居科技股份有限公司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</w:tcPr>
          <w:p w:rsidR="007C256B" w:rsidRDefault="00CA51F6">
            <w:pPr>
              <w:jc w:val="center"/>
              <w:rPr>
                <w:rFonts w:ascii="Times New Roman" w:eastAsia="Times New Roman" w:hAnsi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Times New Roman" w:hAnsi="Times New Roman" w:hint="eastAsia"/>
                <w:color w:val="000000"/>
                <w:sz w:val="32"/>
                <w:szCs w:val="32"/>
              </w:rPr>
              <w:t>46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常州市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匠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品家具有限公司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</w:tcPr>
          <w:p w:rsidR="007C256B" w:rsidRDefault="00CA51F6">
            <w:pPr>
              <w:jc w:val="center"/>
              <w:rPr>
                <w:rFonts w:ascii="Times New Roman" w:eastAsia="Times New Roman" w:hAnsi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Times New Roman" w:hAnsi="Times New Roman" w:hint="eastAsia"/>
                <w:color w:val="000000"/>
                <w:sz w:val="32"/>
                <w:szCs w:val="32"/>
              </w:rPr>
              <w:t>47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江苏康乃馨织造有限公司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</w:tcPr>
          <w:p w:rsidR="007C256B" w:rsidRDefault="00CA51F6">
            <w:pPr>
              <w:jc w:val="center"/>
              <w:rPr>
                <w:rFonts w:ascii="Times New Roman" w:eastAsia="Times New Roman" w:hAnsi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Times New Roman" w:hAnsi="Times New Roman" w:hint="eastAsia"/>
                <w:color w:val="000000"/>
                <w:sz w:val="32"/>
                <w:szCs w:val="32"/>
              </w:rPr>
              <w:t>48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常州贝特思达电子商务有限公司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</w:tcPr>
          <w:p w:rsidR="007C256B" w:rsidRDefault="00CA51F6">
            <w:pPr>
              <w:jc w:val="center"/>
              <w:rPr>
                <w:rFonts w:ascii="Times New Roman" w:eastAsia="Times New Roman" w:hAnsi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Times New Roman" w:hAnsi="Times New Roman" w:hint="eastAsia"/>
                <w:color w:val="000000"/>
                <w:sz w:val="32"/>
                <w:szCs w:val="32"/>
              </w:rPr>
              <w:t>49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江苏康尔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馨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家具生活有限公司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</w:tcPr>
          <w:p w:rsidR="007C256B" w:rsidRDefault="00CA51F6">
            <w:pPr>
              <w:jc w:val="center"/>
              <w:rPr>
                <w:rFonts w:ascii="Times New Roman" w:eastAsia="Times New Roman" w:hAnsi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Times New Roman" w:hAnsi="Times New Roman" w:hint="eastAsia"/>
                <w:color w:val="000000"/>
                <w:sz w:val="32"/>
                <w:szCs w:val="32"/>
              </w:rPr>
              <w:t>50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江苏宠银电子商务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有限公司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</w:tcPr>
          <w:p w:rsidR="007C256B" w:rsidRDefault="00CA51F6">
            <w:pPr>
              <w:jc w:val="center"/>
              <w:rPr>
                <w:rFonts w:ascii="Times New Roman" w:eastAsia="Times New Roman" w:hAnsi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Times New Roman" w:hAnsi="Times New Roman" w:hint="eastAsia"/>
                <w:color w:val="000000"/>
                <w:sz w:val="32"/>
                <w:szCs w:val="32"/>
              </w:rPr>
              <w:t>51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江苏金世缘乳胶制品股份有限公司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</w:tcPr>
          <w:p w:rsidR="007C256B" w:rsidRDefault="00CA51F6">
            <w:pPr>
              <w:jc w:val="center"/>
              <w:rPr>
                <w:rFonts w:ascii="Times New Roman" w:eastAsia="Times New Roman" w:hAnsi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Times New Roman" w:hAnsi="Times New Roman" w:hint="eastAsia"/>
                <w:color w:val="000000"/>
                <w:sz w:val="32"/>
                <w:szCs w:val="32"/>
              </w:rPr>
              <w:t>52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苏州太湖雪丝绸有限公司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</w:tcPr>
          <w:p w:rsidR="007C256B" w:rsidRDefault="00CA51F6">
            <w:pPr>
              <w:jc w:val="center"/>
              <w:rPr>
                <w:rFonts w:ascii="Times New Roman" w:eastAsia="Times New Roman" w:hAnsi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Times New Roman" w:hAnsi="Times New Roman" w:hint="eastAsia"/>
                <w:color w:val="000000"/>
                <w:sz w:val="32"/>
                <w:szCs w:val="32"/>
              </w:rPr>
              <w:t>53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江苏欧美斯科技发展集团有限公司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</w:tcPr>
          <w:p w:rsidR="007C256B" w:rsidRDefault="00CA51F6">
            <w:pPr>
              <w:jc w:val="center"/>
              <w:rPr>
                <w:rFonts w:ascii="Times New Roman" w:eastAsia="Times New Roman" w:hAnsi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Times New Roman" w:hAnsi="Times New Roman" w:hint="eastAsia"/>
                <w:color w:val="000000"/>
                <w:sz w:val="32"/>
                <w:szCs w:val="32"/>
              </w:rPr>
              <w:t>54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江苏康济大药房连锁有限公司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</w:tcPr>
          <w:p w:rsidR="007C256B" w:rsidRDefault="00CA51F6">
            <w:pPr>
              <w:jc w:val="center"/>
              <w:rPr>
                <w:rFonts w:ascii="Times New Roman" w:eastAsia="Times New Roman" w:hAnsi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Times New Roman" w:hAnsi="Times New Roman" w:hint="eastAsia"/>
                <w:color w:val="000000"/>
                <w:sz w:val="32"/>
                <w:szCs w:val="32"/>
              </w:rPr>
              <w:t>55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泰州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润元机电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科技发展有限公司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</w:tcPr>
          <w:p w:rsidR="007C256B" w:rsidRDefault="00CA51F6">
            <w:pPr>
              <w:jc w:val="center"/>
              <w:rPr>
                <w:rFonts w:ascii="Times New Roman" w:eastAsia="Times New Roman" w:hAnsi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Times New Roman" w:hAnsi="Times New Roman" w:hint="eastAsia"/>
                <w:color w:val="000000"/>
                <w:sz w:val="32"/>
                <w:szCs w:val="32"/>
              </w:rPr>
              <w:t>56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宿迁市雅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弥优格网络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运营公司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</w:tcPr>
          <w:p w:rsidR="007C256B" w:rsidRDefault="00CA51F6">
            <w:pPr>
              <w:jc w:val="center"/>
              <w:rPr>
                <w:rFonts w:ascii="Times New Roman" w:eastAsia="Times New Roman" w:hAnsi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Times New Roman" w:hAnsi="Times New Roman" w:hint="eastAsia"/>
                <w:color w:val="000000"/>
                <w:sz w:val="32"/>
                <w:szCs w:val="32"/>
              </w:rPr>
              <w:t>57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日禾戎美股份有限公司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</w:tcPr>
          <w:p w:rsidR="007C256B" w:rsidRDefault="00CA51F6">
            <w:pPr>
              <w:jc w:val="center"/>
              <w:rPr>
                <w:rFonts w:ascii="Times New Roman" w:eastAsia="Times New Roman" w:hAnsi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Times New Roman" w:hAnsi="Times New Roman" w:hint="eastAsia"/>
                <w:color w:val="000000"/>
                <w:sz w:val="32"/>
                <w:szCs w:val="32"/>
              </w:rPr>
              <w:t>58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江苏谭木匠旅游发展有限公司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</w:tcPr>
          <w:p w:rsidR="007C256B" w:rsidRDefault="00CA51F6">
            <w:pPr>
              <w:jc w:val="center"/>
              <w:rPr>
                <w:rFonts w:ascii="Times New Roman" w:eastAsia="Times New Roman" w:hAnsi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Times New Roman" w:hAnsi="Times New Roman" w:hint="eastAsia"/>
                <w:color w:val="000000"/>
                <w:sz w:val="32"/>
                <w:szCs w:val="32"/>
              </w:rPr>
              <w:lastRenderedPageBreak/>
              <w:t>59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江苏西麦食品有限责任公司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</w:tcPr>
          <w:p w:rsidR="007C256B" w:rsidRDefault="00CA51F6">
            <w:pPr>
              <w:jc w:val="center"/>
              <w:rPr>
                <w:rFonts w:ascii="Times New Roman" w:eastAsia="Times New Roman" w:hAnsi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Times New Roman" w:hAnsi="Times New Roman" w:hint="eastAsia"/>
                <w:color w:val="000000"/>
                <w:sz w:val="32"/>
                <w:szCs w:val="32"/>
              </w:rPr>
              <w:t>60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扬州硅湖电子商务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信息科技有限公司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</w:tcPr>
          <w:p w:rsidR="007C256B" w:rsidRDefault="00CA51F6">
            <w:pPr>
              <w:jc w:val="center"/>
              <w:rPr>
                <w:rFonts w:ascii="Times New Roman" w:eastAsia="Times New Roman" w:hAnsi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Times New Roman" w:hAnsi="Times New Roman" w:hint="eastAsia"/>
                <w:color w:val="000000"/>
                <w:sz w:val="32"/>
                <w:szCs w:val="32"/>
              </w:rPr>
              <w:t>61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无锡戴可思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生物科技有限公司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</w:tcPr>
          <w:p w:rsidR="007C256B" w:rsidRDefault="00CA51F6">
            <w:pPr>
              <w:jc w:val="center"/>
              <w:rPr>
                <w:rFonts w:ascii="Times New Roman" w:eastAsia="Times New Roman" w:hAnsi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Times New Roman" w:hAnsi="Times New Roman" w:hint="eastAsia"/>
                <w:color w:val="000000"/>
                <w:sz w:val="32"/>
                <w:szCs w:val="32"/>
              </w:rPr>
              <w:t>62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淮安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冷卡健康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科技有限公司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</w:tcPr>
          <w:p w:rsidR="007C256B" w:rsidRDefault="00CA51F6">
            <w:pPr>
              <w:jc w:val="center"/>
              <w:rPr>
                <w:rFonts w:ascii="Times New Roman" w:eastAsia="Times New Roman" w:hAnsi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Times New Roman" w:hAnsi="Times New Roman" w:hint="eastAsia"/>
                <w:color w:val="000000"/>
                <w:sz w:val="32"/>
                <w:szCs w:val="32"/>
              </w:rPr>
              <w:t>63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江苏凤凰新华书店集团有限公司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</w:tcPr>
          <w:p w:rsidR="007C256B" w:rsidRDefault="00CA51F6">
            <w:pPr>
              <w:jc w:val="center"/>
              <w:rPr>
                <w:rFonts w:ascii="Times New Roman" w:eastAsia="Times New Roman" w:hAnsi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Times New Roman" w:hAnsi="Times New Roman" w:hint="eastAsia"/>
                <w:color w:val="000000"/>
                <w:sz w:val="32"/>
                <w:szCs w:val="32"/>
              </w:rPr>
              <w:t>64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江苏腾旷科技发展集团有限公司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</w:tcPr>
          <w:p w:rsidR="007C256B" w:rsidRDefault="00CA51F6">
            <w:pPr>
              <w:jc w:val="center"/>
              <w:rPr>
                <w:rFonts w:ascii="Times New Roman" w:eastAsia="Times New Roman" w:hAnsi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Times New Roman" w:hAnsi="Times New Roman" w:hint="eastAsia"/>
                <w:color w:val="000000"/>
                <w:sz w:val="32"/>
                <w:szCs w:val="32"/>
              </w:rPr>
              <w:t>65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先声再康江苏药业有限公司</w:t>
            </w:r>
            <w:proofErr w:type="gramEnd"/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</w:tcPr>
          <w:p w:rsidR="007C256B" w:rsidRDefault="00CA51F6">
            <w:pPr>
              <w:jc w:val="center"/>
              <w:rPr>
                <w:rFonts w:ascii="Times New Roman" w:eastAsia="Times New Roman" w:hAnsi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Times New Roman" w:hAnsi="Times New Roman" w:hint="eastAsia"/>
                <w:color w:val="000000"/>
                <w:sz w:val="32"/>
                <w:szCs w:val="32"/>
              </w:rPr>
              <w:t>66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江苏威特电子商务有限公司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</w:tcPr>
          <w:p w:rsidR="007C256B" w:rsidRDefault="00CA51F6">
            <w:pPr>
              <w:jc w:val="center"/>
              <w:rPr>
                <w:rFonts w:ascii="Times New Roman" w:eastAsia="Times New Roman" w:hAnsi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Times New Roman" w:hAnsi="Times New Roman" w:hint="eastAsia"/>
                <w:color w:val="000000"/>
                <w:sz w:val="32"/>
                <w:szCs w:val="32"/>
              </w:rPr>
              <w:t>67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江苏大猴电子商务有限公司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</w:tcPr>
          <w:p w:rsidR="007C256B" w:rsidRDefault="00CA51F6">
            <w:pPr>
              <w:jc w:val="center"/>
              <w:rPr>
                <w:rFonts w:ascii="Times New Roman" w:eastAsia="Times New Roman" w:hAnsi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Times New Roman" w:hAnsi="Times New Roman" w:hint="eastAsia"/>
                <w:color w:val="000000"/>
                <w:sz w:val="32"/>
                <w:szCs w:val="32"/>
              </w:rPr>
              <w:t>68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美鸿鞋业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有限公司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</w:tcPr>
          <w:p w:rsidR="007C256B" w:rsidRDefault="00CA51F6">
            <w:pPr>
              <w:jc w:val="center"/>
              <w:rPr>
                <w:rFonts w:ascii="Times New Roman" w:eastAsia="Times New Roman" w:hAnsi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Times New Roman" w:hAnsi="Times New Roman" w:hint="eastAsia"/>
                <w:color w:val="000000"/>
                <w:sz w:val="32"/>
                <w:szCs w:val="32"/>
              </w:rPr>
              <w:t>69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常州丹斯化妆品有限公司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</w:tcPr>
          <w:p w:rsidR="007C256B" w:rsidRDefault="00CA51F6">
            <w:pPr>
              <w:jc w:val="center"/>
              <w:rPr>
                <w:rFonts w:ascii="Times New Roman" w:eastAsia="Times New Roman" w:hAnsi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Times New Roman" w:hAnsi="Times New Roman" w:hint="eastAsia"/>
                <w:color w:val="000000"/>
                <w:sz w:val="32"/>
                <w:szCs w:val="32"/>
              </w:rPr>
              <w:t>70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南通小生信息科技有限公司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</w:tcPr>
          <w:p w:rsidR="007C256B" w:rsidRDefault="00CA51F6">
            <w:pPr>
              <w:jc w:val="center"/>
              <w:rPr>
                <w:rFonts w:ascii="Times New Roman" w:eastAsia="Times New Roman" w:hAnsi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Times New Roman" w:hAnsi="Times New Roman" w:hint="eastAsia"/>
                <w:color w:val="000000"/>
                <w:sz w:val="32"/>
                <w:szCs w:val="32"/>
              </w:rPr>
              <w:t>71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江苏三夫户外用品有限公司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</w:tcPr>
          <w:p w:rsidR="007C256B" w:rsidRDefault="00CA51F6">
            <w:pPr>
              <w:jc w:val="center"/>
              <w:rPr>
                <w:rFonts w:ascii="Times New Roman" w:eastAsia="Times New Roman" w:hAnsi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Times New Roman" w:hAnsi="Times New Roman" w:hint="eastAsia"/>
                <w:color w:val="000000"/>
                <w:sz w:val="32"/>
                <w:szCs w:val="32"/>
              </w:rPr>
              <w:t>72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无锡拈花湾文化投资发展有限公司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</w:tcPr>
          <w:p w:rsidR="007C256B" w:rsidRDefault="00CA51F6">
            <w:pPr>
              <w:jc w:val="center"/>
              <w:rPr>
                <w:rFonts w:ascii="Times New Roman" w:eastAsia="Times New Roman" w:hAnsi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Times New Roman" w:hAnsi="Times New Roman" w:hint="eastAsia"/>
                <w:color w:val="000000"/>
                <w:sz w:val="32"/>
                <w:szCs w:val="32"/>
              </w:rPr>
              <w:t>73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无锡红豆居家服饰有限公司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</w:tcPr>
          <w:p w:rsidR="007C256B" w:rsidRDefault="00CA51F6">
            <w:pPr>
              <w:jc w:val="center"/>
              <w:rPr>
                <w:rFonts w:ascii="Times New Roman" w:eastAsia="Times New Roman" w:hAnsi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Times New Roman" w:hAnsi="Times New Roman" w:hint="eastAsia"/>
                <w:color w:val="000000"/>
                <w:sz w:val="32"/>
                <w:szCs w:val="32"/>
              </w:rPr>
              <w:t>74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苏州爱果乐科技有限公司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</w:tcPr>
          <w:p w:rsidR="007C256B" w:rsidRDefault="00CA51F6">
            <w:pPr>
              <w:jc w:val="center"/>
              <w:rPr>
                <w:rFonts w:ascii="Times New Roman" w:eastAsia="Times New Roman" w:hAnsi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Times New Roman" w:hAnsi="Times New Roman" w:hint="eastAsia"/>
                <w:color w:val="000000"/>
                <w:sz w:val="32"/>
                <w:szCs w:val="32"/>
              </w:rPr>
              <w:t>75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靖江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市悠味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食品有限公司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</w:tcPr>
          <w:p w:rsidR="007C256B" w:rsidRDefault="00CA51F6">
            <w:pPr>
              <w:jc w:val="center"/>
              <w:rPr>
                <w:rFonts w:ascii="Times New Roman" w:eastAsia="Times New Roman" w:hAnsi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Times New Roman" w:hAnsi="Times New Roman" w:hint="eastAsia"/>
                <w:color w:val="000000"/>
                <w:sz w:val="32"/>
                <w:szCs w:val="32"/>
              </w:rPr>
              <w:t>76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连云港库恩服饰有限公司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</w:tcPr>
          <w:p w:rsidR="007C256B" w:rsidRDefault="00CA51F6">
            <w:pPr>
              <w:jc w:val="center"/>
              <w:rPr>
                <w:rFonts w:ascii="Times New Roman" w:eastAsia="Times New Roman" w:hAnsi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Times New Roman" w:hAnsi="Times New Roman" w:hint="eastAsia"/>
                <w:color w:val="000000"/>
                <w:sz w:val="32"/>
                <w:szCs w:val="32"/>
              </w:rPr>
              <w:t>77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无锡肯德基有限公司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</w:tcPr>
          <w:p w:rsidR="007C256B" w:rsidRDefault="00CA51F6">
            <w:pPr>
              <w:jc w:val="center"/>
              <w:rPr>
                <w:rFonts w:ascii="Times New Roman" w:eastAsia="Times New Roman" w:hAnsi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Times New Roman" w:hAnsi="Times New Roman" w:hint="eastAsia"/>
                <w:color w:val="000000"/>
                <w:sz w:val="32"/>
                <w:szCs w:val="32"/>
              </w:rPr>
              <w:t>78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淮安爱读图书有限公司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</w:tcPr>
          <w:p w:rsidR="007C256B" w:rsidRDefault="00CA51F6">
            <w:pPr>
              <w:jc w:val="center"/>
              <w:rPr>
                <w:rFonts w:ascii="Times New Roman" w:eastAsia="Times New Roman" w:hAnsi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Times New Roman" w:hAnsi="Times New Roman" w:hint="eastAsia"/>
                <w:color w:val="000000"/>
                <w:sz w:val="32"/>
                <w:szCs w:val="32"/>
              </w:rPr>
              <w:t>79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江苏军曼农业科技有限公司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</w:tcPr>
          <w:p w:rsidR="007C256B" w:rsidRDefault="00CA51F6">
            <w:pPr>
              <w:jc w:val="center"/>
              <w:rPr>
                <w:rFonts w:ascii="Times New Roman" w:eastAsia="Times New Roman" w:hAnsi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Times New Roman" w:hAnsi="Times New Roman" w:hint="eastAsia"/>
                <w:color w:val="000000"/>
                <w:sz w:val="32"/>
                <w:szCs w:val="32"/>
              </w:rPr>
              <w:t>80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徐州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汇尔康食品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有限公司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</w:tcPr>
          <w:p w:rsidR="007C256B" w:rsidRDefault="00CA51F6">
            <w:pPr>
              <w:jc w:val="center"/>
              <w:rPr>
                <w:rFonts w:ascii="Times New Roman" w:eastAsia="Times New Roman" w:hAnsi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Times New Roman" w:hAnsi="Times New Roman" w:hint="eastAsia"/>
                <w:color w:val="000000"/>
                <w:sz w:val="32"/>
                <w:szCs w:val="32"/>
              </w:rPr>
              <w:lastRenderedPageBreak/>
              <w:t>81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东台市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咖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妃电子商务有限公司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</w:tcPr>
          <w:p w:rsidR="007C256B" w:rsidRDefault="00CA51F6">
            <w:pPr>
              <w:jc w:val="center"/>
              <w:rPr>
                <w:rFonts w:ascii="Times New Roman" w:eastAsia="Times New Roman" w:hAnsi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Times New Roman" w:hAnsi="Times New Roman" w:hint="eastAsia"/>
                <w:color w:val="000000"/>
                <w:sz w:val="32"/>
                <w:szCs w:val="32"/>
              </w:rPr>
              <w:t>82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苏州美一天智能科技有限公司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</w:tcPr>
          <w:p w:rsidR="007C256B" w:rsidRDefault="00CA51F6">
            <w:pPr>
              <w:jc w:val="center"/>
              <w:rPr>
                <w:rFonts w:ascii="Times New Roman" w:eastAsia="Times New Roman" w:hAnsi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Times New Roman" w:hAnsi="Times New Roman" w:hint="eastAsia"/>
                <w:color w:val="000000"/>
                <w:sz w:val="32"/>
                <w:szCs w:val="32"/>
              </w:rPr>
              <w:t>83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苏州口水娃食品有限公司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</w:tcPr>
          <w:p w:rsidR="007C256B" w:rsidRDefault="00CA51F6">
            <w:pPr>
              <w:jc w:val="center"/>
              <w:rPr>
                <w:rFonts w:ascii="Times New Roman" w:eastAsia="Times New Roman" w:hAnsi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Times New Roman" w:hAnsi="Times New Roman" w:hint="eastAsia"/>
                <w:color w:val="000000"/>
                <w:sz w:val="32"/>
                <w:szCs w:val="32"/>
              </w:rPr>
              <w:t>84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盐城市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怡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美食品有限公司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</w:tcPr>
          <w:p w:rsidR="007C256B" w:rsidRDefault="00CA51F6">
            <w:pPr>
              <w:jc w:val="center"/>
              <w:rPr>
                <w:rFonts w:ascii="Times New Roman" w:eastAsia="Times New Roman" w:hAnsi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Times New Roman" w:hAnsi="Times New Roman" w:hint="eastAsia"/>
                <w:color w:val="000000"/>
                <w:sz w:val="32"/>
                <w:szCs w:val="32"/>
              </w:rPr>
              <w:t>85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常州市龙道电子商务有限公司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</w:tcPr>
          <w:p w:rsidR="007C256B" w:rsidRDefault="00CA51F6">
            <w:pPr>
              <w:jc w:val="center"/>
              <w:rPr>
                <w:rFonts w:ascii="Times New Roman" w:eastAsia="Times New Roman" w:hAnsi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Times New Roman" w:hAnsi="Times New Roman" w:hint="eastAsia"/>
                <w:color w:val="000000"/>
                <w:sz w:val="32"/>
                <w:szCs w:val="32"/>
              </w:rPr>
              <w:t>86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扬州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鑫焱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商贸有限公司</w:t>
            </w:r>
          </w:p>
        </w:tc>
      </w:tr>
      <w:tr w:rsidR="007C256B">
        <w:trPr>
          <w:trHeight w:val="824"/>
          <w:jc w:val="center"/>
        </w:trPr>
        <w:tc>
          <w:tcPr>
            <w:tcW w:w="80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C256B" w:rsidRDefault="00CA51F6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黑体" w:hAnsi="Times New Roman" w:cs="Times New Roman"/>
                <w:color w:val="000000"/>
                <w:kern w:val="0"/>
                <w:sz w:val="32"/>
                <w:szCs w:val="32"/>
                <w:lang w:bidi="ar"/>
              </w:rPr>
              <w:t>电子商务服务企业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</w:tcPr>
          <w:p w:rsidR="007C256B" w:rsidRDefault="00CA51F6">
            <w:pPr>
              <w:jc w:val="center"/>
              <w:rPr>
                <w:rFonts w:ascii="Times New Roman" w:eastAsia="Times New Roman" w:hAnsi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Times New Roman" w:hAnsi="Times New Roman" w:hint="eastAsia"/>
                <w:color w:val="000000"/>
                <w:sz w:val="32"/>
                <w:szCs w:val="32"/>
              </w:rPr>
              <w:t>87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苏州大禹数字文化科技集团有限公司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</w:tcPr>
          <w:p w:rsidR="007C256B" w:rsidRDefault="00CA51F6">
            <w:pPr>
              <w:jc w:val="center"/>
              <w:rPr>
                <w:rFonts w:ascii="Times New Roman" w:eastAsia="Times New Roman" w:hAnsi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Times New Roman" w:hAnsi="Times New Roman" w:hint="eastAsia"/>
                <w:color w:val="000000"/>
                <w:sz w:val="32"/>
                <w:szCs w:val="32"/>
              </w:rPr>
              <w:t>88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江苏微盛网络科技有限公司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</w:tcPr>
          <w:p w:rsidR="007C256B" w:rsidRDefault="00CA51F6">
            <w:pPr>
              <w:jc w:val="center"/>
              <w:rPr>
                <w:rFonts w:ascii="Times New Roman" w:eastAsia="Times New Roman" w:hAnsi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Times New Roman" w:hAnsi="Times New Roman" w:hint="eastAsia"/>
                <w:color w:val="000000"/>
                <w:sz w:val="32"/>
                <w:szCs w:val="32"/>
              </w:rPr>
              <w:t>89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常州市金坛区长荡湖电子商务有限公司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</w:tcPr>
          <w:p w:rsidR="007C256B" w:rsidRDefault="00CA51F6">
            <w:pPr>
              <w:jc w:val="center"/>
              <w:rPr>
                <w:rFonts w:ascii="Times New Roman" w:eastAsia="Times New Roman" w:hAnsi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Times New Roman" w:hAnsi="Times New Roman" w:hint="eastAsia"/>
                <w:color w:val="000000"/>
                <w:sz w:val="32"/>
                <w:szCs w:val="32"/>
              </w:rPr>
              <w:t>90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江苏云途网络科技有限公司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</w:tcPr>
          <w:p w:rsidR="007C256B" w:rsidRDefault="00CA51F6">
            <w:pPr>
              <w:jc w:val="center"/>
              <w:rPr>
                <w:rFonts w:ascii="Times New Roman" w:eastAsia="Times New Roman" w:hAnsi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Times New Roman" w:hAnsi="Times New Roman" w:hint="eastAsia"/>
                <w:color w:val="000000"/>
                <w:sz w:val="32"/>
                <w:szCs w:val="32"/>
              </w:rPr>
              <w:t>91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南京莫愁智慧信息科技有限公司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</w:tcPr>
          <w:p w:rsidR="007C256B" w:rsidRDefault="00CA51F6">
            <w:pPr>
              <w:jc w:val="center"/>
              <w:rPr>
                <w:rFonts w:ascii="Times New Roman" w:eastAsia="Times New Roman" w:hAnsi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Times New Roman" w:hAnsi="Times New Roman" w:hint="eastAsia"/>
                <w:color w:val="000000"/>
                <w:sz w:val="32"/>
                <w:szCs w:val="32"/>
              </w:rPr>
              <w:t>92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玺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承控股集团有限公司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</w:tcPr>
          <w:p w:rsidR="007C256B" w:rsidRDefault="00CA51F6">
            <w:pPr>
              <w:jc w:val="center"/>
              <w:rPr>
                <w:rFonts w:ascii="Times New Roman" w:eastAsia="Times New Roman" w:hAnsi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Times New Roman" w:hAnsi="Times New Roman" w:hint="eastAsia"/>
                <w:color w:val="000000"/>
                <w:sz w:val="32"/>
                <w:szCs w:val="32"/>
              </w:rPr>
              <w:t>93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连云港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恺骐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食品有限公司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</w:tcPr>
          <w:p w:rsidR="007C256B" w:rsidRDefault="00CA51F6">
            <w:pPr>
              <w:jc w:val="center"/>
              <w:rPr>
                <w:rFonts w:ascii="Times New Roman" w:eastAsia="Times New Roman" w:hAnsi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Times New Roman" w:hAnsi="Times New Roman" w:hint="eastAsia"/>
                <w:color w:val="000000"/>
                <w:sz w:val="32"/>
                <w:szCs w:val="32"/>
              </w:rPr>
              <w:t>94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徐州网商天下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科技集团有限公司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</w:tcPr>
          <w:p w:rsidR="007C256B" w:rsidRDefault="00CA51F6">
            <w:pPr>
              <w:jc w:val="center"/>
              <w:rPr>
                <w:rFonts w:ascii="Times New Roman" w:eastAsia="Times New Roman" w:hAnsi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Times New Roman" w:hAnsi="Times New Roman" w:hint="eastAsia"/>
                <w:color w:val="000000"/>
                <w:sz w:val="32"/>
                <w:szCs w:val="32"/>
              </w:rPr>
              <w:t>95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无锡凌恒网络技术有限公司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</w:tcPr>
          <w:p w:rsidR="007C256B" w:rsidRDefault="00CA51F6">
            <w:pPr>
              <w:jc w:val="center"/>
              <w:rPr>
                <w:rFonts w:ascii="Times New Roman" w:eastAsia="Times New Roman" w:hAnsi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Times New Roman" w:hAnsi="Times New Roman" w:hint="eastAsia"/>
                <w:color w:val="000000"/>
                <w:sz w:val="32"/>
                <w:szCs w:val="32"/>
              </w:rPr>
              <w:t>96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江苏捷晶水晶产业发展有限公司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</w:tcPr>
          <w:p w:rsidR="007C256B" w:rsidRDefault="00CA51F6">
            <w:pPr>
              <w:jc w:val="center"/>
              <w:rPr>
                <w:rFonts w:ascii="Times New Roman" w:eastAsia="Times New Roman" w:hAnsi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Times New Roman" w:hAnsi="Times New Roman" w:hint="eastAsia"/>
                <w:color w:val="000000"/>
                <w:sz w:val="32"/>
                <w:szCs w:val="32"/>
              </w:rPr>
              <w:t>97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泰州市青之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峰网络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科技有限公司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</w:tcPr>
          <w:p w:rsidR="007C256B" w:rsidRDefault="00CA51F6">
            <w:pPr>
              <w:jc w:val="center"/>
              <w:rPr>
                <w:rFonts w:ascii="Times New Roman" w:eastAsia="Times New Roman" w:hAnsi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Times New Roman" w:hAnsi="Times New Roman" w:hint="eastAsia"/>
                <w:color w:val="000000"/>
                <w:sz w:val="32"/>
                <w:szCs w:val="32"/>
              </w:rPr>
              <w:t>98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车联天下物流集团有限公司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</w:tcPr>
          <w:p w:rsidR="007C256B" w:rsidRDefault="00CA51F6">
            <w:pPr>
              <w:jc w:val="center"/>
              <w:rPr>
                <w:rFonts w:ascii="Times New Roman" w:eastAsia="Times New Roman" w:hAnsi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Times New Roman" w:hAnsi="Times New Roman" w:hint="eastAsia"/>
                <w:color w:val="000000"/>
                <w:sz w:val="32"/>
                <w:szCs w:val="32"/>
              </w:rPr>
              <w:t>99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诺得网络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科技股份有限公司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</w:tcPr>
          <w:p w:rsidR="007C256B" w:rsidRDefault="00CA51F6">
            <w:pPr>
              <w:jc w:val="center"/>
              <w:rPr>
                <w:rFonts w:ascii="Times New Roman" w:eastAsia="Times New Roman" w:hAnsi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Times New Roman" w:hAnsi="Times New Roman" w:hint="eastAsia"/>
                <w:color w:val="000000"/>
                <w:sz w:val="32"/>
                <w:szCs w:val="32"/>
              </w:rPr>
              <w:t>100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江苏常亮数字科技集团有限公司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</w:tcPr>
          <w:p w:rsidR="007C256B" w:rsidRDefault="00CA51F6">
            <w:pPr>
              <w:jc w:val="center"/>
              <w:rPr>
                <w:rFonts w:ascii="Times New Roman" w:eastAsia="Times New Roman" w:hAnsi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Times New Roman" w:hAnsi="Times New Roman" w:hint="eastAsia"/>
                <w:color w:val="000000"/>
                <w:sz w:val="32"/>
                <w:szCs w:val="32"/>
              </w:rPr>
              <w:lastRenderedPageBreak/>
              <w:t>101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淮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安瀚唐信息技术有限公司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</w:tcPr>
          <w:p w:rsidR="007C256B" w:rsidRDefault="00CA51F6">
            <w:pPr>
              <w:jc w:val="center"/>
              <w:rPr>
                <w:rFonts w:ascii="Times New Roman" w:eastAsia="Times New Roman" w:hAnsi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Times New Roman" w:hAnsi="Times New Roman" w:hint="eastAsia"/>
                <w:color w:val="000000"/>
                <w:sz w:val="32"/>
                <w:szCs w:val="32"/>
              </w:rPr>
              <w:t>102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缤纷泗洪电子商务股份有限公司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</w:tcPr>
          <w:p w:rsidR="007C256B" w:rsidRDefault="00CA51F6">
            <w:pPr>
              <w:jc w:val="center"/>
              <w:rPr>
                <w:rFonts w:ascii="Times New Roman" w:eastAsia="Times New Roman" w:hAnsi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Times New Roman" w:hAnsi="Times New Roman" w:hint="eastAsia"/>
                <w:color w:val="000000"/>
                <w:sz w:val="32"/>
                <w:szCs w:val="32"/>
              </w:rPr>
              <w:t>103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苏州极易科技股份有限公司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</w:tcPr>
          <w:p w:rsidR="007C256B" w:rsidRDefault="00CA51F6">
            <w:pPr>
              <w:jc w:val="center"/>
              <w:rPr>
                <w:rFonts w:ascii="Times New Roman" w:eastAsia="Times New Roman" w:hAnsi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Times New Roman" w:hAnsi="Times New Roman" w:hint="eastAsia"/>
                <w:color w:val="000000"/>
                <w:sz w:val="32"/>
                <w:szCs w:val="32"/>
              </w:rPr>
              <w:t>104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淘金合创电子商务江苏有限公司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</w:tcPr>
          <w:p w:rsidR="007C256B" w:rsidRDefault="00CA51F6">
            <w:pPr>
              <w:jc w:val="center"/>
              <w:rPr>
                <w:rFonts w:ascii="Times New Roman" w:eastAsia="Times New Roman" w:hAnsi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Times New Roman" w:hAnsi="Times New Roman" w:hint="eastAsia"/>
                <w:color w:val="000000"/>
                <w:sz w:val="32"/>
                <w:szCs w:val="32"/>
              </w:rPr>
              <w:t>105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江苏泰盈科技有限公司</w:t>
            </w:r>
          </w:p>
        </w:tc>
      </w:tr>
      <w:tr w:rsidR="007C256B">
        <w:trPr>
          <w:trHeight w:val="794"/>
          <w:jc w:val="center"/>
        </w:trPr>
        <w:tc>
          <w:tcPr>
            <w:tcW w:w="80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C256B" w:rsidRDefault="00CA51F6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黑体" w:hAnsi="Times New Roman" w:cs="Times New Roman"/>
                <w:color w:val="000000"/>
                <w:kern w:val="0"/>
                <w:sz w:val="32"/>
                <w:szCs w:val="32"/>
                <w:lang w:bidi="ar"/>
              </w:rPr>
              <w:t>其它创新型</w:t>
            </w:r>
            <w:r>
              <w:rPr>
                <w:rFonts w:ascii="Times New Roman" w:eastAsia="黑体" w:hAnsi="Times New Roman" w:cs="Times New Roman" w:hint="eastAsia"/>
                <w:color w:val="000000"/>
                <w:kern w:val="0"/>
                <w:sz w:val="32"/>
                <w:szCs w:val="32"/>
                <w:lang w:bidi="ar"/>
              </w:rPr>
              <w:t>电子商务企业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  <w:vAlign w:val="center"/>
          </w:tcPr>
          <w:p w:rsidR="007C256B" w:rsidRDefault="00CA51F6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  <w:lang w:bidi="ar"/>
              </w:rPr>
              <w:t>1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32"/>
                <w:szCs w:val="32"/>
                <w:lang w:bidi="ar"/>
              </w:rPr>
              <w:t>06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南通八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诀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信息科技有限公司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  <w:vAlign w:val="center"/>
          </w:tcPr>
          <w:p w:rsidR="007C256B" w:rsidRDefault="00CA51F6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32"/>
                <w:szCs w:val="32"/>
                <w:lang w:bidi="ar"/>
              </w:rPr>
              <w:t>107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江苏爱特福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  <w:lang w:bidi="ar"/>
              </w:rPr>
              <w:t>84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股份有限公司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  <w:vAlign w:val="center"/>
          </w:tcPr>
          <w:p w:rsidR="007C256B" w:rsidRDefault="00CA51F6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32"/>
                <w:szCs w:val="32"/>
                <w:lang w:bidi="ar"/>
              </w:rPr>
              <w:t>108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江苏瑞祥科技集团有限公司</w:t>
            </w:r>
          </w:p>
        </w:tc>
      </w:tr>
      <w:tr w:rsidR="007C256B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  <w:vAlign w:val="center"/>
          </w:tcPr>
          <w:p w:rsidR="007C256B" w:rsidRDefault="00CA51F6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32"/>
                <w:szCs w:val="32"/>
                <w:lang w:bidi="ar"/>
              </w:rPr>
              <w:t>109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256B" w:rsidRDefault="00CA51F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邦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威防护科技股份有限公司</w:t>
            </w:r>
          </w:p>
        </w:tc>
      </w:tr>
      <w:tr w:rsidR="002B2B2E" w:rsidTr="002E54C3">
        <w:trPr>
          <w:trHeight w:val="794"/>
          <w:jc w:val="center"/>
        </w:trPr>
        <w:tc>
          <w:tcPr>
            <w:tcW w:w="80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B2B2E" w:rsidRDefault="002B2B2E" w:rsidP="002B2B2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kern w:val="0"/>
                <w:sz w:val="32"/>
                <w:szCs w:val="32"/>
                <w:lang w:bidi="ar"/>
              </w:rPr>
              <w:t>现有</w:t>
            </w:r>
            <w:r>
              <w:rPr>
                <w:rFonts w:ascii="Times New Roman" w:eastAsia="黑体" w:hAnsi="Times New Roman" w:cs="Times New Roman" w:hint="eastAsia"/>
                <w:color w:val="000000"/>
                <w:kern w:val="0"/>
                <w:sz w:val="32"/>
                <w:szCs w:val="32"/>
                <w:lang w:bidi="ar"/>
              </w:rPr>
              <w:t>15</w:t>
            </w:r>
            <w:r>
              <w:rPr>
                <w:rFonts w:ascii="Times New Roman" w:eastAsia="黑体" w:hAnsi="Times New Roman" w:cs="Times New Roman" w:hint="eastAsia"/>
                <w:color w:val="000000"/>
                <w:kern w:val="0"/>
                <w:sz w:val="32"/>
                <w:szCs w:val="32"/>
                <w:lang w:bidi="ar"/>
              </w:rPr>
              <w:t>家国家电子商务示范企业</w:t>
            </w:r>
            <w:r>
              <w:rPr>
                <w:rFonts w:ascii="Times New Roman" w:eastAsia="黑体" w:hAnsi="Times New Roman" w:cs="Times New Roman" w:hint="eastAsia"/>
                <w:color w:val="000000"/>
                <w:kern w:val="0"/>
                <w:sz w:val="32"/>
                <w:szCs w:val="32"/>
                <w:lang w:bidi="ar"/>
              </w:rPr>
              <w:t>/</w:t>
            </w:r>
            <w:r>
              <w:rPr>
                <w:rFonts w:ascii="Times New Roman" w:eastAsia="黑体" w:hAnsi="Times New Roman" w:cs="Times New Roman" w:hint="eastAsia"/>
                <w:color w:val="000000"/>
                <w:kern w:val="0"/>
                <w:sz w:val="32"/>
                <w:szCs w:val="32"/>
                <w:lang w:bidi="ar"/>
              </w:rPr>
              <w:t>数字商务企业</w:t>
            </w:r>
          </w:p>
        </w:tc>
      </w:tr>
      <w:tr w:rsidR="002B2B2E" w:rsidTr="002E54C3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  <w:vAlign w:val="center"/>
          </w:tcPr>
          <w:p w:rsidR="002B2B2E" w:rsidRDefault="002B2B2E" w:rsidP="002B2B2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  <w:lang w:bidi="ar"/>
              </w:rPr>
              <w:t>1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32"/>
                <w:szCs w:val="32"/>
                <w:lang w:bidi="ar"/>
              </w:rPr>
              <w:t>10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B2B2E" w:rsidRDefault="002B2B2E" w:rsidP="002E54C3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 w:rsidRPr="002B2B2E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孩子王儿童用品股份有限公司</w:t>
            </w:r>
          </w:p>
        </w:tc>
      </w:tr>
      <w:tr w:rsidR="002B2B2E" w:rsidTr="002E54C3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  <w:vAlign w:val="center"/>
          </w:tcPr>
          <w:p w:rsidR="002B2B2E" w:rsidRDefault="002B2B2E" w:rsidP="002B2B2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32"/>
                <w:szCs w:val="32"/>
                <w:lang w:bidi="ar"/>
              </w:rPr>
              <w:t>111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B2B2E" w:rsidRDefault="002B2B2E" w:rsidP="002E54C3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 w:rsidRPr="002B2B2E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汇通达网络股份有限公司</w:t>
            </w:r>
          </w:p>
        </w:tc>
      </w:tr>
      <w:tr w:rsidR="002B2B2E" w:rsidTr="002E54C3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  <w:vAlign w:val="center"/>
          </w:tcPr>
          <w:p w:rsidR="002B2B2E" w:rsidRDefault="002B2B2E" w:rsidP="002B2B2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32"/>
                <w:szCs w:val="32"/>
                <w:lang w:bidi="ar"/>
              </w:rPr>
              <w:t>112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B2B2E" w:rsidRDefault="002B2B2E" w:rsidP="002E54C3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 w:rsidRPr="002B2B2E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惠龙易通国际物流股份有限公司</w:t>
            </w:r>
          </w:p>
        </w:tc>
      </w:tr>
      <w:tr w:rsidR="002B2B2E" w:rsidTr="002E54C3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  <w:vAlign w:val="center"/>
          </w:tcPr>
          <w:p w:rsidR="002B2B2E" w:rsidRDefault="002B2B2E" w:rsidP="002B2B2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32"/>
                <w:szCs w:val="32"/>
                <w:lang w:bidi="ar"/>
              </w:rPr>
              <w:t>113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B2B2E" w:rsidRDefault="002B2B2E" w:rsidP="002E54C3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 w:rsidRPr="002B2B2E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江苏笛莎公主文化产业股份有限公司</w:t>
            </w:r>
          </w:p>
        </w:tc>
      </w:tr>
      <w:tr w:rsidR="002B2B2E" w:rsidTr="002E54C3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  <w:vAlign w:val="center"/>
          </w:tcPr>
          <w:p w:rsidR="002B2B2E" w:rsidRDefault="002B2B2E" w:rsidP="002B2B2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  <w:lang w:bidi="ar"/>
              </w:rPr>
              <w:t>1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32"/>
                <w:szCs w:val="32"/>
                <w:lang w:bidi="ar"/>
              </w:rPr>
              <w:t>14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B2B2E" w:rsidRDefault="002B2B2E" w:rsidP="002E54C3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 w:rsidRPr="002B2B2E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江苏红豆实业股份有限公司</w:t>
            </w:r>
          </w:p>
        </w:tc>
      </w:tr>
      <w:tr w:rsidR="002B2B2E" w:rsidTr="002E54C3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  <w:vAlign w:val="center"/>
          </w:tcPr>
          <w:p w:rsidR="002B2B2E" w:rsidRDefault="002B2B2E" w:rsidP="002B2B2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32"/>
                <w:szCs w:val="32"/>
                <w:lang w:bidi="ar"/>
              </w:rPr>
              <w:t>115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B2B2E" w:rsidRDefault="002B2B2E" w:rsidP="002E54C3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 w:rsidRPr="002B2B2E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江苏满运软件科技有限公司</w:t>
            </w:r>
          </w:p>
        </w:tc>
      </w:tr>
      <w:tr w:rsidR="002B2B2E" w:rsidTr="002E54C3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  <w:vAlign w:val="center"/>
          </w:tcPr>
          <w:p w:rsidR="002B2B2E" w:rsidRDefault="002B2B2E" w:rsidP="002B2B2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32"/>
                <w:szCs w:val="32"/>
                <w:lang w:bidi="ar"/>
              </w:rPr>
              <w:t>116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B2B2E" w:rsidRDefault="002B2B2E" w:rsidP="002E54C3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 w:rsidRPr="002B2B2E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江苏民慧数智科技股份有限公司</w:t>
            </w:r>
          </w:p>
        </w:tc>
      </w:tr>
      <w:tr w:rsidR="002B2B2E" w:rsidTr="002E54C3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  <w:vAlign w:val="center"/>
          </w:tcPr>
          <w:p w:rsidR="002B2B2E" w:rsidRDefault="002B2B2E" w:rsidP="002B2B2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32"/>
                <w:szCs w:val="32"/>
                <w:lang w:bidi="ar"/>
              </w:rPr>
              <w:t>117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B2B2E" w:rsidRDefault="002B2B2E" w:rsidP="002E54C3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 w:rsidRPr="002B2B2E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江苏随易信息科技有限公司</w:t>
            </w:r>
          </w:p>
        </w:tc>
      </w:tr>
      <w:tr w:rsidR="002B2B2E" w:rsidTr="002E54C3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  <w:vAlign w:val="center"/>
          </w:tcPr>
          <w:p w:rsidR="002B2B2E" w:rsidRDefault="002B2B2E" w:rsidP="002B2B2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  <w:lang w:bidi="ar"/>
              </w:rPr>
              <w:t>1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32"/>
                <w:szCs w:val="32"/>
                <w:lang w:bidi="ar"/>
              </w:rPr>
              <w:t>18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B2B2E" w:rsidRDefault="002B2B2E" w:rsidP="002E54C3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 w:rsidRPr="002B2B2E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江苏天马网络科技集团有限公司</w:t>
            </w:r>
          </w:p>
        </w:tc>
      </w:tr>
      <w:tr w:rsidR="002B2B2E" w:rsidTr="002E54C3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  <w:vAlign w:val="center"/>
          </w:tcPr>
          <w:p w:rsidR="002B2B2E" w:rsidRDefault="002B2B2E" w:rsidP="002B2B2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32"/>
                <w:szCs w:val="32"/>
                <w:lang w:bidi="ar"/>
              </w:rPr>
              <w:t>119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B2B2E" w:rsidRDefault="002B2B2E" w:rsidP="002E54C3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 w:rsidRPr="002B2B2E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江苏长江汇科技有限公司</w:t>
            </w:r>
          </w:p>
        </w:tc>
      </w:tr>
      <w:tr w:rsidR="002B2B2E" w:rsidTr="002E54C3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  <w:vAlign w:val="center"/>
          </w:tcPr>
          <w:p w:rsidR="002B2B2E" w:rsidRDefault="002B2B2E" w:rsidP="002B2B2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32"/>
                <w:szCs w:val="32"/>
                <w:lang w:bidi="ar"/>
              </w:rPr>
              <w:lastRenderedPageBreak/>
              <w:t>120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B2B2E" w:rsidRDefault="002B2B2E" w:rsidP="002E54C3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 w:rsidRPr="002B2B2E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焦点科技股份有限公司</w:t>
            </w:r>
          </w:p>
        </w:tc>
      </w:tr>
      <w:tr w:rsidR="002B2B2E" w:rsidTr="002E54C3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  <w:vAlign w:val="center"/>
          </w:tcPr>
          <w:p w:rsidR="002B2B2E" w:rsidRDefault="002B2B2E" w:rsidP="002B2B2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32"/>
                <w:szCs w:val="32"/>
                <w:lang w:bidi="ar"/>
              </w:rPr>
              <w:t>121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B2B2E" w:rsidRDefault="002B2B2E" w:rsidP="002E54C3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 w:rsidRPr="002B2B2E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万帮星星充电科技有限公司</w:t>
            </w:r>
          </w:p>
        </w:tc>
      </w:tr>
      <w:tr w:rsidR="002B2B2E" w:rsidTr="002E54C3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  <w:vAlign w:val="center"/>
          </w:tcPr>
          <w:p w:rsidR="002B2B2E" w:rsidRDefault="002B2B2E" w:rsidP="002B2B2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  <w:lang w:bidi="ar"/>
              </w:rPr>
              <w:t>1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32"/>
                <w:szCs w:val="32"/>
                <w:lang w:bidi="ar"/>
              </w:rPr>
              <w:t>22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B2B2E" w:rsidRPr="002B2B2E" w:rsidRDefault="002B2B2E" w:rsidP="002B2B2E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32"/>
                <w:szCs w:val="32"/>
                <w:lang w:bidi="ar"/>
              </w:rPr>
            </w:pPr>
            <w:r w:rsidRPr="002B2B2E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江苏徐工电子商务股份有限公司</w:t>
            </w:r>
          </w:p>
        </w:tc>
      </w:tr>
      <w:tr w:rsidR="002B2B2E" w:rsidTr="002E54C3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  <w:vAlign w:val="center"/>
          </w:tcPr>
          <w:p w:rsidR="002B2B2E" w:rsidRDefault="002B2B2E" w:rsidP="002B2B2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32"/>
                <w:szCs w:val="32"/>
                <w:lang w:bidi="ar"/>
              </w:rPr>
              <w:t>123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B2B2E" w:rsidRPr="002B2B2E" w:rsidRDefault="002B2B2E" w:rsidP="002B2B2E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32"/>
                <w:szCs w:val="32"/>
                <w:lang w:bidi="ar"/>
              </w:rPr>
            </w:pPr>
            <w:r w:rsidRPr="002B2B2E">
              <w:rPr>
                <w:rFonts w:ascii="方正仿宋_GBK" w:eastAsia="方正仿宋_GBK" w:hAnsi="方正仿宋_GBK" w:cs="方正仿宋_GBK"/>
                <w:color w:val="000000"/>
                <w:kern w:val="0"/>
                <w:sz w:val="32"/>
                <w:szCs w:val="32"/>
                <w:lang w:bidi="ar"/>
              </w:rPr>
              <w:t>江苏吉家宠物用品有限公司</w:t>
            </w:r>
          </w:p>
        </w:tc>
      </w:tr>
      <w:tr w:rsidR="002B2B2E" w:rsidTr="002E54C3">
        <w:trPr>
          <w:trHeight w:val="500"/>
          <w:jc w:val="center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noWrap/>
            <w:vAlign w:val="center"/>
          </w:tcPr>
          <w:p w:rsidR="002B2B2E" w:rsidRDefault="002B2B2E" w:rsidP="002B2B2E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32"/>
                <w:szCs w:val="32"/>
                <w:lang w:bidi="ar"/>
              </w:rPr>
              <w:t>124</w:t>
            </w:r>
          </w:p>
        </w:tc>
        <w:tc>
          <w:tcPr>
            <w:tcW w:w="6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B2B2E" w:rsidRDefault="002B2B2E" w:rsidP="002E54C3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 w:rsidRPr="002B2B2E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布瑞克(苏州)农业互联网股份有限公司</w:t>
            </w:r>
          </w:p>
        </w:tc>
      </w:tr>
    </w:tbl>
    <w:p w:rsidR="007C256B" w:rsidRPr="002B2B2E" w:rsidRDefault="007C256B" w:rsidP="002B2B2E">
      <w:pPr>
        <w:rPr>
          <w:rFonts w:ascii="方正小标宋_GBK" w:eastAsia="方正小标宋_GBK" w:hAnsi="方正小标宋_GBK" w:cs="方正小标宋_GBK"/>
          <w:sz w:val="44"/>
          <w:szCs w:val="44"/>
        </w:rPr>
      </w:pPr>
    </w:p>
    <w:sectPr w:rsidR="007C256B" w:rsidRPr="002B2B2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E4337" w:rsidRDefault="00BE4337" w:rsidP="00BE4337">
      <w:r>
        <w:separator/>
      </w:r>
    </w:p>
  </w:endnote>
  <w:endnote w:type="continuationSeparator" w:id="0">
    <w:p w:rsidR="00BE4337" w:rsidRDefault="00BE4337" w:rsidP="00BE43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E4337" w:rsidRDefault="00BE4337" w:rsidP="00BE4337">
      <w:r>
        <w:separator/>
      </w:r>
    </w:p>
  </w:footnote>
  <w:footnote w:type="continuationSeparator" w:id="0">
    <w:p w:rsidR="00BE4337" w:rsidRDefault="00BE4337" w:rsidP="00BE433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A5MmQwNmVhN2RjMDlhODA1MDE2NWNiZmI1ZmI4ZDYifQ=="/>
  </w:docVars>
  <w:rsids>
    <w:rsidRoot w:val="00172A27"/>
    <w:rsid w:val="00172A27"/>
    <w:rsid w:val="001C7928"/>
    <w:rsid w:val="002B2B2E"/>
    <w:rsid w:val="007C256B"/>
    <w:rsid w:val="009213F3"/>
    <w:rsid w:val="009B38A1"/>
    <w:rsid w:val="00BE4337"/>
    <w:rsid w:val="00CA51F6"/>
    <w:rsid w:val="00DD51E6"/>
    <w:rsid w:val="0D467D34"/>
    <w:rsid w:val="1065378B"/>
    <w:rsid w:val="2FB03F14"/>
    <w:rsid w:val="432B3415"/>
    <w:rsid w:val="44207D19"/>
    <w:rsid w:val="52902210"/>
    <w:rsid w:val="61F57DFC"/>
    <w:rsid w:val="6B2D1DCF"/>
    <w:rsid w:val="753170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rsid w:val="002B2B2E"/>
    <w:rPr>
      <w:sz w:val="18"/>
      <w:szCs w:val="18"/>
    </w:rPr>
  </w:style>
  <w:style w:type="character" w:customStyle="1" w:styleId="Char">
    <w:name w:val="批注框文本 Char"/>
    <w:basedOn w:val="a0"/>
    <w:link w:val="a3"/>
    <w:rsid w:val="002B2B2E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4">
    <w:name w:val="header"/>
    <w:basedOn w:val="a"/>
    <w:link w:val="Char0"/>
    <w:rsid w:val="00BE433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rsid w:val="00BE4337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5">
    <w:name w:val="footer"/>
    <w:basedOn w:val="a"/>
    <w:link w:val="Char1"/>
    <w:rsid w:val="00BE433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rsid w:val="00BE4337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rsid w:val="002B2B2E"/>
    <w:rPr>
      <w:sz w:val="18"/>
      <w:szCs w:val="18"/>
    </w:rPr>
  </w:style>
  <w:style w:type="character" w:customStyle="1" w:styleId="Char">
    <w:name w:val="批注框文本 Char"/>
    <w:basedOn w:val="a0"/>
    <w:link w:val="a3"/>
    <w:rsid w:val="002B2B2E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4">
    <w:name w:val="header"/>
    <w:basedOn w:val="a"/>
    <w:link w:val="Char0"/>
    <w:rsid w:val="00BE433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rsid w:val="00BE4337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5">
    <w:name w:val="footer"/>
    <w:basedOn w:val="a"/>
    <w:link w:val="Char1"/>
    <w:rsid w:val="00BE433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rsid w:val="00BE4337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7</Pages>
  <Words>1761</Words>
  <Characters>543</Characters>
  <Application>Microsoft Office Word</Application>
  <DocSecurity>0</DocSecurity>
  <Lines>4</Lines>
  <Paragraphs>4</Paragraphs>
  <ScaleCrop>false</ScaleCrop>
  <Company/>
  <LinksUpToDate>false</LinksUpToDate>
  <CharactersWithSpaces>2300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lhinkpad</dc:creator>
  <cp:lastModifiedBy>未定义</cp:lastModifiedBy>
  <cp:revision>8</cp:revision>
  <cp:lastPrinted>2023-12-14T01:35:00Z</cp:lastPrinted>
  <dcterms:created xsi:type="dcterms:W3CDTF">2023-12-13T01:24:00Z</dcterms:created>
  <dcterms:modified xsi:type="dcterms:W3CDTF">2023-12-20T07:42:00Z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2052-12.1.0.15946</vt:lpwstr>
  </property>
  <property fmtid="{D5CDD505-2E9C-101B-9397-08002B2CF9AE}" pid="3" name="ICV">
    <vt:lpwstr>89022A861B264CEA8B19458AE7A58F85_12</vt:lpwstr>
  </property>
</Properties>
</file>