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805" w:rsidRDefault="009A4F6C">
      <w:pPr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</w:p>
    <w:p w:rsidR="000D5805" w:rsidRDefault="009A4F6C"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sz w:val="44"/>
          <w:szCs w:val="44"/>
        </w:rPr>
        <w:t>江苏省商务厅</w:t>
      </w:r>
      <w:r>
        <w:rPr>
          <w:rFonts w:eastAsia="方正小标宋_GBK" w:hint="eastAsia"/>
          <w:sz w:val="44"/>
          <w:szCs w:val="44"/>
        </w:rPr>
        <w:t>2023</w:t>
      </w:r>
      <w:r>
        <w:rPr>
          <w:rFonts w:ascii="方正小标宋_GBK" w:eastAsia="方正小标宋_GBK" w:hint="eastAsia"/>
          <w:sz w:val="44"/>
          <w:szCs w:val="44"/>
        </w:rPr>
        <w:t>年贸易促进计划</w:t>
      </w:r>
      <w:bookmarkEnd w:id="0"/>
    </w:p>
    <w:p w:rsidR="000D5805" w:rsidRDefault="009A4F6C">
      <w:pPr>
        <w:jc w:val="center"/>
        <w:rPr>
          <w:sz w:val="32"/>
          <w:szCs w:val="32"/>
        </w:rPr>
      </w:pPr>
      <w:r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一、“江苏优品·畅行全球”线上国际展会</w:t>
      </w:r>
    </w:p>
    <w:tbl>
      <w:tblPr>
        <w:tblW w:w="9987" w:type="dxa"/>
        <w:jc w:val="center"/>
        <w:tblLayout w:type="fixed"/>
        <w:tblLook w:val="04A0" w:firstRow="1" w:lastRow="0" w:firstColumn="1" w:lastColumn="0" w:noHBand="0" w:noVBand="1"/>
      </w:tblPr>
      <w:tblGrid>
        <w:gridCol w:w="1149"/>
        <w:gridCol w:w="8838"/>
      </w:tblGrid>
      <w:tr w:rsidR="000D5805">
        <w:trPr>
          <w:trHeight w:val="310"/>
          <w:tblHeader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D5805" w:rsidRDefault="009A4F6C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D5805" w:rsidRDefault="009A4F6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</w:tr>
      <w:tr w:rsidR="000D5805">
        <w:trPr>
          <w:trHeight w:val="31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805" w:rsidRDefault="009A4F6C">
            <w:pPr>
              <w:widowControl/>
              <w:jc w:val="left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“江苏优品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•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畅行全球”线上国际展会（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个）</w:t>
            </w:r>
          </w:p>
        </w:tc>
      </w:tr>
    </w:tbl>
    <w:p w:rsidR="000D5805" w:rsidRDefault="009A4F6C">
      <w:pPr>
        <w:jc w:val="center"/>
        <w:rPr>
          <w:sz w:val="32"/>
          <w:szCs w:val="32"/>
        </w:rPr>
      </w:pPr>
      <w:r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二、“苏新服务·智惠全球”线上对接会</w:t>
      </w:r>
    </w:p>
    <w:tbl>
      <w:tblPr>
        <w:tblW w:w="9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8838"/>
      </w:tblGrid>
      <w:tr w:rsidR="000D5805">
        <w:trPr>
          <w:trHeight w:val="310"/>
          <w:tblHeader/>
          <w:jc w:val="center"/>
        </w:trPr>
        <w:tc>
          <w:tcPr>
            <w:tcW w:w="1149" w:type="dxa"/>
            <w:shd w:val="clear" w:color="auto" w:fill="A6A6A6" w:themeFill="background1" w:themeFillShade="A6"/>
            <w:vAlign w:val="center"/>
          </w:tcPr>
          <w:p w:rsidR="000D5805" w:rsidRDefault="009A4F6C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838" w:type="dxa"/>
            <w:shd w:val="clear" w:color="auto" w:fill="A6A6A6" w:themeFill="background1" w:themeFillShade="A6"/>
            <w:vAlign w:val="center"/>
          </w:tcPr>
          <w:p w:rsidR="000D5805" w:rsidRDefault="009A4F6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</w:tr>
      <w:tr w:rsidR="000D5805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江苏影视动漫专场</w:t>
            </w:r>
          </w:p>
        </w:tc>
      </w:tr>
      <w:tr w:rsidR="000D5805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江苏清洁能源技术及环保工程服务专场</w:t>
            </w:r>
          </w:p>
        </w:tc>
      </w:tr>
      <w:tr w:rsidR="000D5805">
        <w:trPr>
          <w:trHeight w:val="315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江苏软件及信息技术服务专场</w:t>
            </w:r>
          </w:p>
        </w:tc>
      </w:tr>
      <w:tr w:rsidR="000D5805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江苏人工智能服务专场</w:t>
            </w:r>
          </w:p>
        </w:tc>
      </w:tr>
      <w:tr w:rsidR="000D5805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江苏工业设计专场</w:t>
            </w:r>
          </w:p>
        </w:tc>
      </w:tr>
      <w:tr w:rsidR="000D5805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江苏文化创意专场</w:t>
            </w:r>
          </w:p>
        </w:tc>
      </w:tr>
      <w:tr w:rsidR="000D5805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江苏知识产权与专利技术服务专场</w:t>
            </w:r>
          </w:p>
        </w:tc>
      </w:tr>
      <w:tr w:rsidR="000D5805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江苏出版服务专场</w:t>
            </w:r>
          </w:p>
        </w:tc>
      </w:tr>
      <w:tr w:rsidR="000D5805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江苏中医药服务专场</w:t>
            </w:r>
          </w:p>
        </w:tc>
      </w:tr>
      <w:tr w:rsidR="000D5805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江苏生物医药及医疗服务专场</w:t>
            </w:r>
          </w:p>
        </w:tc>
      </w:tr>
      <w:tr w:rsidR="000D5805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江苏医药与医疗技术应用专场</w:t>
            </w:r>
          </w:p>
        </w:tc>
      </w:tr>
      <w:tr w:rsidR="000D5805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江苏环保技术及方案设计专场</w:t>
            </w:r>
          </w:p>
        </w:tc>
      </w:tr>
      <w:tr w:rsidR="000D5805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江苏物流运输服务专场</w:t>
            </w:r>
          </w:p>
        </w:tc>
      </w:tr>
      <w:tr w:rsidR="000D5805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江苏旅游服务专场</w:t>
            </w:r>
          </w:p>
        </w:tc>
      </w:tr>
      <w:tr w:rsidR="000D5805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江苏船舶海工设计及维修服务专场</w:t>
            </w:r>
          </w:p>
        </w:tc>
      </w:tr>
    </w:tbl>
    <w:p w:rsidR="000D5805" w:rsidRDefault="009A4F6C">
      <w:pPr>
        <w:numPr>
          <w:ilvl w:val="0"/>
          <w:numId w:val="1"/>
        </w:numPr>
        <w:jc w:val="center"/>
        <w:rPr>
          <w:rFonts w:ascii="方正黑体_GBK" w:eastAsia="方正黑体_GBK" w:hAnsi="等线" w:cs="宋体"/>
          <w:color w:val="000000"/>
          <w:kern w:val="0"/>
          <w:sz w:val="32"/>
          <w:szCs w:val="32"/>
        </w:rPr>
      </w:pPr>
      <w:r>
        <w:rPr>
          <w:rFonts w:ascii="方正黑体_GBK" w:eastAsia="方正黑体_GBK" w:hAnsi="等线" w:cs="宋体" w:hint="eastAsia"/>
          <w:color w:val="000000"/>
          <w:kern w:val="0"/>
          <w:sz w:val="32"/>
          <w:szCs w:val="32"/>
        </w:rPr>
        <w:t>境外线下重点展会目录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3641"/>
        <w:gridCol w:w="751"/>
        <w:gridCol w:w="1732"/>
        <w:gridCol w:w="3181"/>
      </w:tblGrid>
      <w:tr w:rsidR="000D5805">
        <w:trPr>
          <w:trHeight w:val="483"/>
          <w:tblHeader/>
          <w:jc w:val="center"/>
        </w:trPr>
        <w:tc>
          <w:tcPr>
            <w:tcW w:w="700" w:type="dxa"/>
            <w:shd w:val="clear" w:color="auto" w:fill="A6A6A6" w:themeFill="background1" w:themeFillShade="A6"/>
            <w:vAlign w:val="center"/>
          </w:tcPr>
          <w:p w:rsidR="000D5805" w:rsidRDefault="009A4F6C"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41" w:type="dxa"/>
            <w:shd w:val="clear" w:color="auto" w:fill="A6A6A6" w:themeFill="background1" w:themeFillShade="A6"/>
            <w:vAlign w:val="center"/>
          </w:tcPr>
          <w:p w:rsidR="000D5805" w:rsidRDefault="009A4F6C"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51" w:type="dxa"/>
            <w:shd w:val="clear" w:color="auto" w:fill="A6A6A6" w:themeFill="background1" w:themeFillShade="A6"/>
            <w:vAlign w:val="center"/>
          </w:tcPr>
          <w:p w:rsidR="000D5805" w:rsidRDefault="009A4F6C"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732" w:type="dxa"/>
            <w:shd w:val="clear" w:color="auto" w:fill="A6A6A6" w:themeFill="background1" w:themeFillShade="A6"/>
            <w:vAlign w:val="center"/>
          </w:tcPr>
          <w:p w:rsidR="000D5805" w:rsidRDefault="009A4F6C"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81" w:type="dxa"/>
            <w:shd w:val="clear" w:color="auto" w:fill="A6A6A6" w:themeFill="background1" w:themeFillShade="A6"/>
            <w:vAlign w:val="center"/>
          </w:tcPr>
          <w:p w:rsidR="000D5805" w:rsidRDefault="009A4F6C"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主办单位</w:t>
            </w:r>
          </w:p>
        </w:tc>
      </w:tr>
      <w:tr w:rsidR="000D5805">
        <w:trPr>
          <w:trHeight w:val="600"/>
          <w:jc w:val="center"/>
        </w:trPr>
        <w:tc>
          <w:tcPr>
            <w:tcW w:w="10005" w:type="dxa"/>
            <w:gridSpan w:val="5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</w:rPr>
              <w:t>（一）货物贸易类重点展会目录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Style w:val="font31"/>
                <w:rFonts w:ascii="方正仿宋_GBK" w:eastAsia="方正仿宋_GBK" w:hAnsi="方正仿宋_GBK" w:cs="方正仿宋_GBK" w:hint="default"/>
                <w:sz w:val="21"/>
                <w:szCs w:val="21"/>
                <w:lang w:bidi="ar"/>
              </w:rPr>
            </w:pPr>
            <w:r>
              <w:rPr>
                <w:rStyle w:val="font31"/>
                <w:rFonts w:ascii="方正仿宋_GBK" w:eastAsia="方正仿宋_GBK" w:hAnsi="方正仿宋_GBK" w:cs="方正仿宋_GBK" w:hint="default"/>
                <w:sz w:val="21"/>
                <w:szCs w:val="21"/>
                <w:lang w:bidi="ar"/>
              </w:rPr>
              <w:t>美国国际五金工具及花园用品博览会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NHS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Style w:val="font31"/>
                <w:rFonts w:ascii="方正仿宋_GBK" w:eastAsia="方正仿宋_GBK" w:hAnsi="方正仿宋_GBK" w:cs="方正仿宋_GBK" w:hint="default"/>
                <w:sz w:val="21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Style w:val="font31"/>
                <w:rFonts w:ascii="方正仿宋_GBK" w:eastAsia="方正仿宋_GBK" w:hAnsi="方正仿宋_GBK" w:cs="方正仿宋_GBK" w:hint="default"/>
                <w:sz w:val="21"/>
                <w:szCs w:val="21"/>
                <w:lang w:bidi="ar"/>
              </w:rPr>
            </w:pPr>
            <w:r>
              <w:rPr>
                <w:rStyle w:val="font31"/>
                <w:rFonts w:ascii="方正仿宋_GBK" w:eastAsia="方正仿宋_GBK" w:hAnsi="方正仿宋_GBK" w:cs="方正仿宋_GBK" w:hint="default"/>
                <w:sz w:val="21"/>
                <w:szCs w:val="21"/>
                <w:lang w:bidi="ar"/>
              </w:rPr>
              <w:t>美国拉斯维加斯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Style w:val="font31"/>
                <w:rFonts w:ascii="方正仿宋_GBK" w:eastAsia="方正仿宋_GBK" w:hAnsi="方正仿宋_GBK" w:cs="方正仿宋_GBK" w:hint="default"/>
                <w:sz w:val="21"/>
                <w:szCs w:val="21"/>
                <w:lang w:bidi="ar"/>
              </w:rPr>
            </w:pPr>
            <w:r>
              <w:rPr>
                <w:rStyle w:val="font31"/>
                <w:rFonts w:ascii="方正仿宋_GBK" w:eastAsia="方正仿宋_GBK" w:hAnsi="方正仿宋_GBK" w:cs="方正仿宋_GBK" w:hint="default"/>
                <w:sz w:val="21"/>
                <w:szCs w:val="21"/>
                <w:lang w:bidi="ar"/>
              </w:rPr>
              <w:t>励展博览集团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</w:rPr>
              <w:t>2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Style w:val="font31"/>
                <w:rFonts w:ascii="方正仿宋_GBK" w:eastAsia="方正仿宋_GBK" w:hAnsi="方正仿宋_GBK" w:cs="方正仿宋_GBK" w:hint="default"/>
                <w:sz w:val="21"/>
                <w:szCs w:val="21"/>
                <w:lang w:bidi="ar"/>
              </w:rPr>
              <w:t>阿拉伯国际医疗器械展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Arab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Health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Style w:val="font31"/>
                <w:rFonts w:ascii="方正仿宋_GBK" w:eastAsia="方正仿宋_GBK" w:hAnsi="方正仿宋_GBK" w:cs="方正仿宋_GBK" w:hint="default"/>
                <w:sz w:val="21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Style w:val="font31"/>
                <w:rFonts w:ascii="方正仿宋_GBK" w:eastAsia="方正仿宋_GBK" w:hAnsi="方正仿宋_GBK" w:cs="方正仿宋_GBK" w:hint="default"/>
                <w:sz w:val="21"/>
                <w:szCs w:val="21"/>
                <w:lang w:bidi="ar"/>
              </w:rPr>
              <w:t>阿联酋迪拜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Style w:val="font31"/>
                <w:rFonts w:ascii="方正仿宋_GBK" w:eastAsia="方正仿宋_GBK" w:hAnsi="方正仿宋_GBK" w:cs="方正仿宋_GBK" w:hint="default"/>
                <w:sz w:val="21"/>
                <w:szCs w:val="21"/>
                <w:lang w:bidi="ar"/>
              </w:rPr>
              <w:t>英富曼会展集团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</w:rPr>
              <w:t>3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Style w:val="font31"/>
                <w:rFonts w:ascii="方正仿宋_GBK" w:eastAsia="方正仿宋_GBK" w:hAnsi="方正仿宋_GBK" w:cs="方正仿宋_GBK" w:hint="default"/>
                <w:sz w:val="21"/>
                <w:szCs w:val="21"/>
                <w:lang w:bidi="ar"/>
              </w:rPr>
              <w:t>汉诺威国际地面铺装展览会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Domotex</w:t>
            </w:r>
          </w:p>
        </w:tc>
        <w:tc>
          <w:tcPr>
            <w:tcW w:w="75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Style w:val="font31"/>
                <w:rFonts w:ascii="方正仿宋_GBK" w:eastAsia="方正仿宋_GBK" w:hAnsi="方正仿宋_GBK" w:cs="方正仿宋_GBK" w:hint="default"/>
                <w:sz w:val="21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Style w:val="font31"/>
                <w:rFonts w:ascii="方正仿宋_GBK" w:eastAsia="方正仿宋_GBK" w:hAnsi="方正仿宋_GBK" w:cs="方正仿宋_GBK" w:hint="default"/>
                <w:sz w:val="21"/>
                <w:szCs w:val="21"/>
                <w:lang w:bidi="ar"/>
              </w:rPr>
              <w:t>德国汉诺威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Style w:val="font31"/>
                <w:rFonts w:ascii="方正仿宋_GBK" w:eastAsia="方正仿宋_GBK" w:hAnsi="方正仿宋_GBK" w:cs="方正仿宋_GBK" w:hint="default"/>
                <w:sz w:val="21"/>
                <w:szCs w:val="21"/>
                <w:lang w:bidi="ar"/>
              </w:rPr>
              <w:t>德国汉诺威展览公司</w:t>
            </w:r>
          </w:p>
        </w:tc>
      </w:tr>
      <w:tr w:rsidR="000D5805">
        <w:trPr>
          <w:trHeight w:val="606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</w:rPr>
              <w:t>4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Style w:val="font31"/>
                <w:rFonts w:ascii="方正仿宋_GBK" w:eastAsia="方正仿宋_GBK" w:hAnsi="方正仿宋_GBK" w:cs="方正仿宋_GBK" w:hint="default"/>
                <w:sz w:val="21"/>
                <w:szCs w:val="21"/>
                <w:lang w:bidi="ar"/>
              </w:rPr>
              <w:t>法兰克福国际家用及商用纺织品展览会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Heimtextil</w:t>
            </w:r>
          </w:p>
        </w:tc>
        <w:tc>
          <w:tcPr>
            <w:tcW w:w="75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Style w:val="font31"/>
                <w:rFonts w:ascii="方正仿宋_GBK" w:eastAsia="方正仿宋_GBK" w:hAnsi="方正仿宋_GBK" w:cs="方正仿宋_GBK" w:hint="default"/>
                <w:sz w:val="21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Style w:val="font31"/>
                <w:rFonts w:ascii="方正仿宋_GBK" w:eastAsia="方正仿宋_GBK" w:hAnsi="方正仿宋_GBK" w:cs="方正仿宋_GBK" w:hint="default"/>
                <w:sz w:val="21"/>
                <w:szCs w:val="21"/>
                <w:lang w:bidi="ar"/>
              </w:rPr>
              <w:t>德国法兰克福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Style w:val="font31"/>
                <w:rFonts w:ascii="方正仿宋_GBK" w:eastAsia="方正仿宋_GBK" w:hAnsi="方正仿宋_GBK" w:cs="方正仿宋_GBK" w:hint="default"/>
                <w:sz w:val="21"/>
                <w:szCs w:val="21"/>
                <w:lang w:bidi="ar"/>
              </w:rPr>
              <w:t>法兰克福展览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</w:rPr>
              <w:t>5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Style w:val="font31"/>
                <w:rFonts w:ascii="方正仿宋_GBK" w:eastAsia="方正仿宋_GBK" w:hAnsi="方正仿宋_GBK" w:cs="方正仿宋_GBK" w:hint="default"/>
                <w:sz w:val="21"/>
                <w:szCs w:val="21"/>
                <w:lang w:bidi="ar"/>
              </w:rPr>
              <w:t>阿布扎比世界未来能源展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WFES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Style w:val="font31"/>
                <w:rFonts w:ascii="方正仿宋_GBK" w:eastAsia="方正仿宋_GBK" w:hAnsi="方正仿宋_GBK" w:cs="方正仿宋_GBK" w:hint="default"/>
                <w:sz w:val="21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Style w:val="font31"/>
                <w:rFonts w:ascii="方正仿宋_GBK" w:eastAsia="方正仿宋_GBK" w:hAnsi="方正仿宋_GBK" w:cs="方正仿宋_GBK" w:hint="default"/>
                <w:sz w:val="21"/>
                <w:szCs w:val="21"/>
                <w:lang w:bidi="ar"/>
              </w:rPr>
              <w:t>阿联酋阿布扎比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Style w:val="font31"/>
                <w:rFonts w:ascii="方正仿宋_GBK" w:eastAsia="方正仿宋_GBK" w:hAnsi="方正仿宋_GBK" w:cs="方正仿宋_GBK" w:hint="default"/>
                <w:sz w:val="21"/>
                <w:szCs w:val="21"/>
                <w:lang w:bidi="ar"/>
              </w:rPr>
              <w:t>励展博览集团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</w:rPr>
              <w:t>6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Style w:val="font31"/>
                <w:rFonts w:ascii="方正仿宋_GBK" w:eastAsia="方正仿宋_GBK" w:hAnsi="方正仿宋_GBK" w:cs="方正仿宋_GBK" w:hint="default"/>
                <w:sz w:val="21"/>
                <w:szCs w:val="21"/>
                <w:lang w:bidi="ar"/>
              </w:rPr>
              <w:t>中东（迪拜）国际城市、建筑和商业照明展览会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Light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Middle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East</w:t>
            </w:r>
          </w:p>
        </w:tc>
        <w:tc>
          <w:tcPr>
            <w:tcW w:w="75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Style w:val="font31"/>
                <w:rFonts w:ascii="方正仿宋_GBK" w:eastAsia="方正仿宋_GBK" w:hAnsi="方正仿宋_GBK" w:cs="方正仿宋_GBK" w:hint="default"/>
                <w:sz w:val="21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Style w:val="font31"/>
                <w:rFonts w:ascii="方正仿宋_GBK" w:eastAsia="方正仿宋_GBK" w:hAnsi="方正仿宋_GBK" w:cs="方正仿宋_GBK" w:hint="default"/>
                <w:sz w:val="21"/>
                <w:szCs w:val="21"/>
                <w:lang w:bidi="ar"/>
              </w:rPr>
              <w:t>阿联酋迪拜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Style w:val="font31"/>
                <w:rFonts w:ascii="方正仿宋_GBK" w:eastAsia="方正仿宋_GBK" w:hAnsi="方正仿宋_GBK" w:cs="方正仿宋_GBK" w:hint="default"/>
                <w:sz w:val="21"/>
                <w:szCs w:val="21"/>
                <w:lang w:bidi="ar"/>
              </w:rPr>
              <w:t>法兰克福展览</w:t>
            </w:r>
          </w:p>
        </w:tc>
      </w:tr>
      <w:tr w:rsidR="000D5805">
        <w:trPr>
          <w:trHeight w:val="671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lastRenderedPageBreak/>
              <w:t>7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德国柏林亚洲服装及配饰展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Asia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Apparel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Expo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Berlin</w:t>
            </w:r>
          </w:p>
        </w:tc>
        <w:tc>
          <w:tcPr>
            <w:tcW w:w="75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德国柏林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康亚有限公司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德国科隆亚太采购交易会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APS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德国科隆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科隆展览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阿拉伯国际医疗实验室仪器及设备展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Medlab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Middle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East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阿联酋迪拜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英富曼会展集团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日本国际智能能源周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World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Smart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Energy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Week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日本东京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励展博览集团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土耳其国际医疗器械、医用耗材、健康保健及康复设备展览会与土耳其国际实验室技术及设备展览会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Expomed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Eurasia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土耳其伊斯坦布尔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T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ü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yap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Fairs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and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Exhibitions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Organization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Inc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、励展博览集团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俄罗斯国际建筑建材展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Mosbuild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俄罗斯莫斯科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英国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ITE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埃及开罗纺织展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CairoFashion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>&amp;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Tex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埃及开罗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土耳其金字塔集团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印尼国际纺织及服装机械展览会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INDO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INTERTEX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印尼雅加达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印度尼西亚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PERAGA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展览公司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英国伦敦国际服装及面辅料采购展览会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TEXFUSION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英国伦敦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Textile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Events</w:t>
            </w:r>
          </w:p>
        </w:tc>
      </w:tr>
      <w:tr w:rsidR="000D5805">
        <w:trPr>
          <w:trHeight w:val="547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美国芝加哥国际家庭用品博览会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美国芝加哥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美国全国家庭用品制造商协会</w:t>
            </w:r>
          </w:p>
        </w:tc>
      </w:tr>
      <w:tr w:rsidR="000D5805">
        <w:trPr>
          <w:trHeight w:val="549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中国机电产品（新加坡）品牌展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新加坡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中国机电产品进出口商会、新加坡中华总商会</w:t>
            </w:r>
          </w:p>
        </w:tc>
      </w:tr>
      <w:tr w:rsidR="000D5805">
        <w:trPr>
          <w:trHeight w:val="526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香港国际春季灯饰展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中国香港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香港贸易发展局</w:t>
            </w:r>
          </w:p>
        </w:tc>
      </w:tr>
      <w:tr w:rsidR="000D5805">
        <w:trPr>
          <w:trHeight w:val="505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香港春季电子产品展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中国香港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香港贸易发展局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俄罗斯）国际石油、天然气工业设备及技术展览会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NEFTEGAZ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俄罗斯莫斯科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莫斯科国际展览会议中心</w:t>
            </w:r>
          </w:p>
        </w:tc>
      </w:tr>
      <w:tr w:rsidR="000D5805">
        <w:trPr>
          <w:trHeight w:val="529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新加坡亚洲海事展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Sea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Asia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新加坡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英富曼会展集团、新加坡海事基金会（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SMF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0D5805">
        <w:trPr>
          <w:trHeight w:val="461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法国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JEC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复合材料展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JEC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WORLD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法国巴黎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法国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JEC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集团</w:t>
            </w:r>
          </w:p>
        </w:tc>
      </w:tr>
      <w:tr w:rsidR="000D5805">
        <w:trPr>
          <w:trHeight w:val="493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巴西国际汽车配件展览会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AUTOMEC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巴西圣保罗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励展博览集团</w:t>
            </w:r>
          </w:p>
        </w:tc>
      </w:tr>
      <w:tr w:rsidR="000D5805">
        <w:trPr>
          <w:trHeight w:val="483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日本东京时尚展（春季）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日本东京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励展博览集团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德国汉诺威国际工业博览会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Hannover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Messe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德国汉诺威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德国汉诺威展览公司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越南国际纺织及制衣工业展览会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SAIGON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TEX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越南胡志明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越南纺织制衣总公司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泰国国际汽车零部件及用品展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TAPA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SHOW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泰国曼谷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泰国商务部贸易促进发展厅、泰国汽车零配件制造商协会（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TAPMA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）、泰国汽车零部件后市场协会（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TAPAA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）等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lastRenderedPageBreak/>
              <w:t>28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美国国际海洋石油技术展览会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OTC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美国休斯敦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美国石油工程师协会（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SOCIETY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OF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PETROLEUM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ENGINEERS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迈阿密服装纺织品采购展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ATSM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美国迈阿密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中国纺织品进出口商会、江苏省贸促会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巴西国际医疗器械展览会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Hospitalar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巴西圣保罗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英富曼会展集团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荷兰国际自有品牌商品采购展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荷兰阿姆斯特丹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自有品牌制造商协会（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PLMA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南非国际医疗器械展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AFRICA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HEALTH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南非约翰内斯堡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英富曼会展集团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欧洲自行车展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EUROBIKE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德国法兰克福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Fairnamic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GmbH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意大利国际鞋类及配饰展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MISAF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意大利米兰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中国轻工工艺品进出口商会、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PLUM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SOLUTION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SRL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欧洲智慧能源展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The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Smarter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E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Europe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德国慕尼黑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Solar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Promotion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GmbH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FWTM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德国科隆国际体育用品、露营设备及园林生活博览会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SPOGA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>+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GAFA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德国科隆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科隆展览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美国国际医疗器械展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FIME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美国迈阿密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英富曼会展集团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越南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(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胡志明市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)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国际汽车零配件及售后服务展览会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AUTOMECHANIKA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HO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CHI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MINH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CITY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越南胡志明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法兰克福展览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世界公共交通峰会暨展览会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UITP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Global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Public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Transport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Summit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西班牙巴塞罗纳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UITP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泰国国际机械制造展览会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Manufacturing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Expo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泰国曼谷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励展博览集团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澳大利亚中国纺织服装服饰展（悉尼）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澳大利亚悉尼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中国纺织品进出口商会、江苏省商务厅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法国巴黎国际面料采购展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Texworld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Paris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法国巴黎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中国纺织工业联合会、法兰克福展览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日本杂货展（夏季）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Lifestyle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Week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日本东京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励展博览集团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美国食品科技展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IFT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美国芝加哥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美国食品工艺学家学会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加拿大服装纺织品采购展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ATSC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加拿大多伦多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中国纺织品进出口商会、江苏省贸促会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俄罗斯（莫斯科）国际汽车零配件及售后服务展览会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MIMS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俄罗斯莫斯科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ITEMF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EXPO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美国拉斯维加斯服装纺织展</w:t>
            </w:r>
            <w:r>
              <w:rPr>
                <w:rStyle w:val="font1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11"/>
                <w:rFonts w:eastAsia="方正仿宋_GBK" w:cs="方正仿宋_GBK" w:hint="eastAsia"/>
                <w:sz w:val="21"/>
                <w:szCs w:val="21"/>
                <w:lang w:bidi="ar"/>
              </w:rPr>
              <w:t>MAGIC</w:t>
            </w:r>
            <w:r>
              <w:rPr>
                <w:rStyle w:val="font1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11"/>
                <w:rFonts w:eastAsia="方正仿宋_GBK" w:cs="方正仿宋_GBK" w:hint="eastAsia"/>
                <w:sz w:val="21"/>
                <w:szCs w:val="21"/>
                <w:lang w:bidi="ar"/>
              </w:rPr>
              <w:t>SHOW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美国拉斯维加斯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英富曼会展集团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韩国国际纺织展览会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PIS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韩国首尔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韩国纤维产业联合会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lastRenderedPageBreak/>
              <w:t>49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中国机械电子（菲律宾）品牌展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China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Machinery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&amp;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Electronic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Brand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show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菲律宾马尼拉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商务部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俄联邦轻工纺织品博览会</w:t>
            </w:r>
            <w:r>
              <w:rPr>
                <w:rStyle w:val="font41"/>
                <w:rFonts w:ascii="方正仿宋_GBK" w:eastAsia="方正仿宋_GBK" w:hAnsi="方正仿宋_GBK" w:cs="方正仿宋_GBK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TEXGPROM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Style w:val="font41"/>
                <w:rFonts w:eastAsia="方正仿宋_GBK" w:cs="方正仿宋_GBK" w:hint="eastAsia"/>
                <w:sz w:val="21"/>
                <w:szCs w:val="21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俄罗斯莫斯科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俄联邦纺织工业协会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东京国际礼品、消费品博览会（秋季）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TIGS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Style w:val="font41"/>
                <w:rFonts w:ascii="方正仿宋_GBK" w:eastAsia="方正仿宋_GBK" w:hAnsi="方正仿宋_GBK" w:cs="方正仿宋_GBK"/>
                <w:sz w:val="21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日本东京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日本商业指导公司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德国科隆儿童用品展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K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J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Style w:val="font41"/>
                <w:rFonts w:ascii="方正仿宋_GBK" w:eastAsia="方正仿宋_GBK" w:hAnsi="方正仿宋_GBK" w:cs="方正仿宋_GBK"/>
                <w:sz w:val="21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德国科隆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科隆展览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德国国际康复、护理及疾病预防综合展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REHACARE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Style w:val="font41"/>
                <w:rFonts w:ascii="方正仿宋_GBK" w:eastAsia="方正仿宋_GBK" w:hAnsi="方正仿宋_GBK" w:cs="方正仿宋_GBK"/>
                <w:sz w:val="21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德国杜塞尔多夫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杜塞尔多夫展览集团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印度国际可再生能源展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REI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Style w:val="font41"/>
                <w:rFonts w:ascii="方正仿宋_GBK" w:eastAsia="方正仿宋_GBK" w:hAnsi="方正仿宋_GBK" w:cs="方正仿宋_GBK"/>
                <w:sz w:val="21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印度新德里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英富曼会展集团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英国伯明翰国际消费品展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Autumn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Fair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Style w:val="font41"/>
                <w:rFonts w:ascii="方正仿宋_GBK" w:eastAsia="方正仿宋_GBK" w:hAnsi="方正仿宋_GBK" w:cs="方正仿宋_GBK"/>
                <w:sz w:val="21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英国伯明翰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Hyve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美国国际智慧能源周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RE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+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Style w:val="font41"/>
                <w:rFonts w:ascii="方正仿宋_GBK" w:eastAsia="方正仿宋_GBK" w:hAnsi="方正仿宋_GBK" w:cs="方正仿宋_GBK"/>
                <w:sz w:val="21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美国拉斯维加斯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Solar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Energy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Trade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Shows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,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LLC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欧洲（汉诺威）国际机床展览会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EMO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Hannover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Style w:val="font41"/>
                <w:rFonts w:ascii="方正仿宋_GBK" w:eastAsia="方正仿宋_GBK" w:hAnsi="方正仿宋_GBK" w:cs="方正仿宋_GBK"/>
                <w:sz w:val="21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德国汉诺威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德国机床制造商协会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孟加拉国际纺织面辅料、纱线及纺织机械展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DIFS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Style w:val="font41"/>
                <w:rFonts w:ascii="方正仿宋_GBK" w:eastAsia="方正仿宋_GBK" w:hAnsi="方正仿宋_GBK" w:cs="方正仿宋_GBK"/>
                <w:sz w:val="21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孟加拉达卡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美国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CEMS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展览集团</w:t>
            </w:r>
          </w:p>
        </w:tc>
      </w:tr>
      <w:tr w:rsidR="000D5805">
        <w:trPr>
          <w:trHeight w:val="536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江苏省出口商品展览会（日本•大阪）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Style w:val="font41"/>
                <w:rFonts w:ascii="方正仿宋_GBK" w:eastAsia="方正仿宋_GBK" w:hAnsi="方正仿宋_GBK" w:cs="方正仿宋_GBK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待定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日本大阪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江苏省商务厅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香港国际秋季灯饰展暨国际户外及科技照明博览会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Style w:val="font41"/>
                <w:rFonts w:ascii="方正仿宋_GBK" w:eastAsia="方正仿宋_GBK" w:hAnsi="方正仿宋_GBK" w:cs="方正仿宋_GBK"/>
                <w:sz w:val="21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中国香港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香港贸易发展局</w:t>
            </w:r>
          </w:p>
        </w:tc>
      </w:tr>
      <w:tr w:rsidR="000D5805">
        <w:trPr>
          <w:trHeight w:val="537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香港秋季电子产品展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Style w:val="font41"/>
                <w:rFonts w:ascii="方正仿宋_GBK" w:eastAsia="方正仿宋_GBK" w:hAnsi="方正仿宋_GBK" w:cs="方正仿宋_GBK"/>
                <w:sz w:val="21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中国香港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香港贸易发展局</w:t>
            </w:r>
          </w:p>
        </w:tc>
      </w:tr>
      <w:tr w:rsidR="000D5805">
        <w:trPr>
          <w:trHeight w:val="504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澳大利亚全能源展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All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Energy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Style w:val="font41"/>
                <w:rFonts w:ascii="方正仿宋_GBK" w:eastAsia="方正仿宋_GBK" w:hAnsi="方正仿宋_GBK" w:cs="方正仿宋_GBK"/>
                <w:sz w:val="21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澳大利亚墨尔本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励展博览集团</w:t>
            </w:r>
          </w:p>
        </w:tc>
      </w:tr>
      <w:tr w:rsidR="000D5805">
        <w:trPr>
          <w:trHeight w:val="526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德国科隆食品展览会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Anuga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Style w:val="font41"/>
                <w:rFonts w:ascii="方正仿宋_GBK" w:eastAsia="方正仿宋_GBK" w:hAnsi="方正仿宋_GBK" w:cs="方正仿宋_GBK"/>
                <w:sz w:val="21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德国科隆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科隆展览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日本国际五金工具、园艺及农业技术博览会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TOOL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JAPAN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GARDEX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AGRI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WEEK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Style w:val="font41"/>
                <w:rFonts w:ascii="方正仿宋_GBK" w:eastAsia="方正仿宋_GBK" w:hAnsi="方正仿宋_GBK" w:cs="方正仿宋_GBK"/>
                <w:sz w:val="21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日本东京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励展博览集团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日本制造业综合展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Manufacturing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World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Osaka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日本大阪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励展博览集团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欧洲世界制药原料展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CPhI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Worldwide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西班牙巴塞罗纳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英富曼会展集团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美国西部医药原料及植物提取物供应商展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SSW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美国拉斯维加斯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英富曼会展集团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澳门国际贸易投资展览会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MIF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中国澳门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澳门贸易投资促进局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澳大利亚中国纺织服装服饰展（墨尔本）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澳大利亚墨尔本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中国纺织品进出口商会、江苏省商务厅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意大利米兰两轮车展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意大利米兰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意大利两轮车协会（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ANCMA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）、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  <w:t>意大利米兰国际两轮车展股份有限公司（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EICMA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S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p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lastRenderedPageBreak/>
              <w:t>71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中国消费品（俄罗斯）品牌展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俄罗斯莫斯科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法兰克福展览、中国机电产品进出口商会、江苏省贸促会、山东省商务厅、浙江省商务厅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中东（迪拜）国际汽车零配件及售后服务展览会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Automechanika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Dubai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阿联酋迪拜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法兰克福展览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德国汉诺威国际农机展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Agritechnica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德国汉诺威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德国农业协会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美国拉斯维加斯国际汽车零配件及售后服务展览会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AAPEX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美国拉斯维加斯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William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T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.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Glasgow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,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Inc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. 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美国（芝加哥）国际自有品牌商品采购展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美国芝加哥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自有品牌制造商协会（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PLMA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埃及国际纺织、编织、纺纱、针织、印染、整理机械及配件展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STITCH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&amp;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TEX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埃及开罗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Business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Plus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德国杜塞尔多夫国际外科及医院医疗用品贸易博览会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MEDICA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德国杜塞尔多夫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杜塞尔多夫展览集团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越南国际纺织及服装面辅料展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VTG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越南胡志明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展昭国际企业股份有限公司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沙特利雅得国际建材展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SAUDI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BUILD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沙特利雅得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利雅得展览公司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德国慕尼黑国际体育用品展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ISPO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Munich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德国慕尼黑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慕尼黑博览集团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阿布扎比石油展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ADIPEC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阿联酋阿布扎比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DMG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集团</w:t>
            </w:r>
          </w:p>
        </w:tc>
      </w:tr>
      <w:tr w:rsidR="000D5805">
        <w:trPr>
          <w:trHeight w:val="600"/>
          <w:jc w:val="center"/>
        </w:trPr>
        <w:tc>
          <w:tcPr>
            <w:tcW w:w="10005" w:type="dxa"/>
            <w:gridSpan w:val="5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</w:rPr>
              <w:t>（二）服务贸易类重点展会目录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Style w:val="font31"/>
                <w:rFonts w:ascii="方正仿宋_GBK" w:eastAsia="方正仿宋_GBK" w:hAnsi="方正仿宋_GBK" w:cs="方正仿宋_GBK" w:hint="default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香港国际影视展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FILMART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Style w:val="font31"/>
                <w:rFonts w:ascii="方正仿宋_GBK" w:eastAsia="方正仿宋_GBK" w:hAnsi="方正仿宋_GBK" w:cs="方正仿宋_GBK" w:hint="default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中国香港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Style w:val="font31"/>
                <w:rFonts w:ascii="方正仿宋_GBK" w:eastAsia="方正仿宋_GBK" w:hAnsi="方正仿宋_GBK" w:cs="方正仿宋_GBK" w:hint="default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香港贸易发展局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美国光纤通讯展览会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OFC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美国圣地亚哥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美国光学学会、美国通信学会、美国激光与光电协会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印度国际通讯技术暨广播电视博览会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Convergence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India</w:t>
            </w:r>
          </w:p>
        </w:tc>
        <w:tc>
          <w:tcPr>
            <w:tcW w:w="75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印度新德里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Exhibitions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India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Group</w:t>
            </w:r>
          </w:p>
        </w:tc>
      </w:tr>
      <w:tr w:rsidR="000D5805">
        <w:trPr>
          <w:trHeight w:val="606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俄罗斯莫斯科国际通讯展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Svaiz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ICT</w:t>
            </w:r>
          </w:p>
        </w:tc>
        <w:tc>
          <w:tcPr>
            <w:tcW w:w="75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俄罗斯莫斯科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俄罗斯联邦通信与大众传媒部、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Expocentre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Moscow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德国汉诺威物流展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CeMAT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Hannover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德国汉诺威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德国汉诺威展览公司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法兰克福灯光音响和乐器展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Prolight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Sound</w:t>
            </w:r>
          </w:p>
        </w:tc>
        <w:tc>
          <w:tcPr>
            <w:tcW w:w="75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德国法兰克福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法兰克福展览公司</w:t>
            </w:r>
          </w:p>
        </w:tc>
      </w:tr>
      <w:tr w:rsidR="000D5805">
        <w:trPr>
          <w:trHeight w:val="671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日本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IT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技术周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Japan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IT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Week</w:t>
            </w:r>
          </w:p>
        </w:tc>
        <w:tc>
          <w:tcPr>
            <w:tcW w:w="75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月/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日本东京/名古屋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励展博览集团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INTA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2023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Annual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Meeting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Live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+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新加坡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INTA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国际商标组织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日本人工智能展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AI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EXPO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TOKYO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月/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日本东京/千叶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励展博览集团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lastRenderedPageBreak/>
              <w:t>10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美国生物技术大会暨展览会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BIO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美国波士顿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美国生物技术工业组织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日本东京品牌授权展览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LICENSING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JAPAN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日本东京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励展博览集团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澳大利亚物流技术与运输系统展览会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CeMAT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AUSTRALIA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澳大利亚悉尼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汉诺威展览集团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泰国国际物流设备、仓储及运输展览会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LogistiX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泰国曼谷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励展博览集团、曼谷国际贸易会展中心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泰国国际水处理与环保技术博览会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THAI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WATER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泰国曼谷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英富曼会展集团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东京电玩展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TGS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日本千叶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日本电脑娱乐协会（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CESA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0D5805">
        <w:trPr>
          <w:trHeight w:val="547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欧洲知识产权论坛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EIPF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德国慕尼黑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BrainLinx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展览公司</w:t>
            </w:r>
          </w:p>
        </w:tc>
      </w:tr>
      <w:tr w:rsidR="000D5805">
        <w:trPr>
          <w:trHeight w:val="549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伦敦设计展(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% 设计展）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Design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London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英国伦敦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Media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Limited</w:t>
            </w:r>
          </w:p>
        </w:tc>
      </w:tr>
      <w:tr w:rsidR="000D5805">
        <w:trPr>
          <w:trHeight w:val="526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阿联酋迪拜国际水处理及环保技术展会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WETEX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阿联酋迪拜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迪拜水电部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DEWA</w:t>
            </w:r>
          </w:p>
        </w:tc>
      </w:tr>
      <w:tr w:rsidR="000D5805">
        <w:trPr>
          <w:trHeight w:val="505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高德纳信息技术展览会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Gartner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Symposium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ITxpo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美国奥兰多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高德纳咨询公司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日本汽车技术展 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Automotive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World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Japan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日本名古屋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励展博览集团</w:t>
            </w:r>
          </w:p>
        </w:tc>
      </w:tr>
      <w:tr w:rsidR="000D5805">
        <w:trPr>
          <w:trHeight w:val="529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中东国际计算机、电子信息及通信博览会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GITEX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阿联酋迪拜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The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Dubai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World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Trade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Centre</w:t>
            </w:r>
          </w:p>
        </w:tc>
      </w:tr>
      <w:tr w:rsidR="000D5805">
        <w:trPr>
          <w:trHeight w:val="461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巴西圣保罗国际通讯及信息技术服务展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FUTURECOM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巴西圣保罗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英富曼会展集团</w:t>
            </w:r>
          </w:p>
        </w:tc>
      </w:tr>
      <w:tr w:rsidR="000D5805">
        <w:trPr>
          <w:trHeight w:val="493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欧洲光纤通讯展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ECOC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苏格兰格拉斯哥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Nexus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Media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Limited</w:t>
            </w:r>
          </w:p>
        </w:tc>
      </w:tr>
      <w:tr w:rsidR="000D5805">
        <w:trPr>
          <w:trHeight w:val="483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法兰克福书展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Frankfurter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Buchmesse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德国法兰克福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法兰克福展览公司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法国戛纳电视节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MIPCOM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法国戛纳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励展博览集团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中国中医药健康（澳门）品牌展览会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CHEEXPO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MACAO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中国澳门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商务部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埃及信息与通讯技术展览会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CAIRO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ICT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埃及开罗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Trade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Fair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欧洲生物技术大会暨展览会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BIO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Europe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待定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待定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德国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EBD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集团，美国生物科技产业组织等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江苏国际文化贸易展览会（马来西亚）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待定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马来西亚吉隆坡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江苏省商务厅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中医药服务贸易展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WCCM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待定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待定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世界中医药学会联合会</w:t>
            </w:r>
          </w:p>
        </w:tc>
      </w:tr>
      <w:tr w:rsidR="000D5805">
        <w:trPr>
          <w:trHeight w:val="600"/>
          <w:jc w:val="center"/>
        </w:trPr>
        <w:tc>
          <w:tcPr>
            <w:tcW w:w="10005" w:type="dxa"/>
            <w:gridSpan w:val="5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</w:rPr>
              <w:t>（三）电子商务类重点展会目录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Style w:val="font31"/>
                <w:rFonts w:ascii="方正仿宋_GBK" w:eastAsia="方正仿宋_GBK" w:hAnsi="方正仿宋_GBK" w:cs="方正仿宋_GBK" w:hint="default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国际科技创新博览会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BEYOND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EXPO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Style w:val="font31"/>
                <w:rFonts w:ascii="方正仿宋_GBK" w:eastAsia="方正仿宋_GBK" w:hAnsi="方正仿宋_GBK" w:cs="方正仿宋_GBK" w:hint="default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中国澳门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Style w:val="font31"/>
                <w:rFonts w:ascii="方正仿宋_GBK" w:eastAsia="方正仿宋_GBK" w:hAnsi="方正仿宋_GBK" w:cs="方正仿宋_GBK" w:hint="default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澳门科技总会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lastRenderedPageBreak/>
              <w:t>2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澳大利亚国际网络零售及电子商务博览会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澳大利亚悉尼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励展博览集团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法国巴黎零售及电子商务展览会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Paris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Retail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Week</w:t>
            </w:r>
          </w:p>
        </w:tc>
        <w:tc>
          <w:tcPr>
            <w:tcW w:w="75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法国巴黎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法国高美爱博展览集团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COMEXPOSIUM</w:t>
            </w:r>
          </w:p>
        </w:tc>
      </w:tr>
    </w:tbl>
    <w:p w:rsidR="000D5805" w:rsidRDefault="009A4F6C">
      <w:pPr>
        <w:jc w:val="center"/>
        <w:rPr>
          <w:sz w:val="32"/>
          <w:szCs w:val="32"/>
        </w:rPr>
      </w:pPr>
      <w:r>
        <w:rPr>
          <w:rFonts w:ascii="方正黑体_GBK" w:eastAsia="方正黑体_GBK" w:hAnsi="等线" w:cs="宋体" w:hint="eastAsia"/>
          <w:color w:val="000000"/>
          <w:kern w:val="0"/>
          <w:sz w:val="32"/>
          <w:szCs w:val="32"/>
        </w:rPr>
        <w:t>四、境内机制性展会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3649"/>
        <w:gridCol w:w="739"/>
        <w:gridCol w:w="740"/>
        <w:gridCol w:w="3027"/>
        <w:gridCol w:w="1150"/>
      </w:tblGrid>
      <w:tr w:rsidR="000D5805">
        <w:trPr>
          <w:trHeight w:val="600"/>
          <w:tblHeader/>
          <w:jc w:val="center"/>
        </w:trPr>
        <w:tc>
          <w:tcPr>
            <w:tcW w:w="700" w:type="dxa"/>
            <w:shd w:val="clear" w:color="auto" w:fill="A6A6A6" w:themeFill="background1" w:themeFillShade="A6"/>
            <w:vAlign w:val="center"/>
          </w:tcPr>
          <w:p w:rsidR="000D5805" w:rsidRDefault="009A4F6C"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49" w:type="dxa"/>
            <w:shd w:val="clear" w:color="auto" w:fill="A6A6A6" w:themeFill="background1" w:themeFillShade="A6"/>
            <w:vAlign w:val="center"/>
          </w:tcPr>
          <w:p w:rsidR="000D5805" w:rsidRDefault="009A4F6C"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39" w:type="dxa"/>
            <w:shd w:val="clear" w:color="auto" w:fill="A6A6A6" w:themeFill="background1" w:themeFillShade="A6"/>
            <w:vAlign w:val="center"/>
          </w:tcPr>
          <w:p w:rsidR="000D5805" w:rsidRDefault="009A4F6C"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740" w:type="dxa"/>
            <w:shd w:val="clear" w:color="auto" w:fill="A6A6A6" w:themeFill="background1" w:themeFillShade="A6"/>
            <w:vAlign w:val="center"/>
          </w:tcPr>
          <w:p w:rsidR="000D5805" w:rsidRDefault="009A4F6C"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027" w:type="dxa"/>
            <w:shd w:val="clear" w:color="auto" w:fill="A6A6A6" w:themeFill="background1" w:themeFillShade="A6"/>
            <w:vAlign w:val="center"/>
          </w:tcPr>
          <w:p w:rsidR="000D5805" w:rsidRDefault="009A4F6C"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主办单位</w:t>
            </w:r>
          </w:p>
        </w:tc>
        <w:tc>
          <w:tcPr>
            <w:tcW w:w="1150" w:type="dxa"/>
            <w:shd w:val="clear" w:color="auto" w:fill="A6A6A6" w:themeFill="background1" w:themeFillShade="A6"/>
            <w:vAlign w:val="center"/>
          </w:tcPr>
          <w:p w:rsidR="000D5805" w:rsidRDefault="009A4F6C">
            <w:pPr>
              <w:widowControl/>
              <w:jc w:val="center"/>
              <w:rPr>
                <w:rFonts w:ascii="方正黑体_GBK" w:eastAsia="方正黑体_GBK" w:hAnsi="等线" w:cs="宋体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Cs w:val="21"/>
              </w:rPr>
              <w:t>牵头处室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49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中国华东进出口商品交易会（华交会）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上海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上海、江苏、浙江、安徽、福建、江西、山东、南京、宁波等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省市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外贸处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49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中国国际消费品博览会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海口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商务部、海南省人民政府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运行处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649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133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届中国进出口商品交易会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广州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商务部、广东省人民政府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外贸处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649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中国（上海）国际技术进出口交易会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上海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商务部、科技部、国家知识产权局、上海市人民政府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服贸处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649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中国西部国际投资贸易洽谈会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商务部、水利部、国务院国资委、重庆市人民政府等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贸促中心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649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第五届中国（江苏）老字号博览会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南京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江苏贸促国际会展有限公司、江苏省老字号企业协会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流通处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649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中非经贸博览会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长沙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商务部、湖南省人民政府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外经处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649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中国-中东欧国家博览会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宁波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浙江省人民政府、商务部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贸促中心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649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中国国际数字和软件服务交易会（数交会）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大连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商务部、科技部、中国贸促会、辽宁省人民政府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贸促中心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649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中国-俄罗斯博览会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哈尔滨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商务部、发改委、中国贸促会、黑龙江省人民政府、哈尔滨市人民政府等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贸促中心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649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中国兰州投资贸易洽谈会</w:t>
            </w:r>
          </w:p>
        </w:tc>
        <w:tc>
          <w:tcPr>
            <w:tcW w:w="739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兰州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商务部、国家市场监督管理总局、国务院台湾事务办公室、甘肃省人民政府等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贸促中心</w:t>
            </w:r>
          </w:p>
        </w:tc>
      </w:tr>
      <w:tr w:rsidR="000D5805">
        <w:trPr>
          <w:trHeight w:val="1065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649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中国-蒙古国博览会</w:t>
            </w:r>
          </w:p>
        </w:tc>
        <w:tc>
          <w:tcPr>
            <w:tcW w:w="739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呼和浩特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商务部、内蒙古自治区人民政府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贸促中心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649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中国（贵州）国际酒类博览会</w:t>
            </w:r>
          </w:p>
        </w:tc>
        <w:tc>
          <w:tcPr>
            <w:tcW w:w="739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贵阳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商务部、贵州省人民政府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运行处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649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中国（北京）国际服务贸易交易会</w:t>
            </w:r>
          </w:p>
        </w:tc>
        <w:tc>
          <w:tcPr>
            <w:tcW w:w="739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北京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商务部、北京市人民政府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服贸处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3649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中国-东盟博览会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南宁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商务部、东盟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国政府经贸主管部门、东盟秘书处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服贸处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3649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第二十三届中国国际投资贸易洽谈会</w:t>
            </w:r>
          </w:p>
        </w:tc>
        <w:tc>
          <w:tcPr>
            <w:tcW w:w="739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厦门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商务部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外资处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lastRenderedPageBreak/>
              <w:t>17</w:t>
            </w:r>
          </w:p>
        </w:tc>
        <w:tc>
          <w:tcPr>
            <w:tcW w:w="3649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中国国际食品餐饮博览会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长沙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商务部、湖南省人民政府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流促中心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中国-东北亚博览会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长春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商务部、发改委、中国贸促会、吉林省人民政府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贸促中心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3649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中国-阿拉伯国家博览会</w:t>
            </w:r>
          </w:p>
        </w:tc>
        <w:tc>
          <w:tcPr>
            <w:tcW w:w="739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银川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商务部、中国贸促会、宁夏回族自治区人民政府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贸促中心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3649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亚欧商品贸易博览会</w:t>
            </w:r>
          </w:p>
        </w:tc>
        <w:tc>
          <w:tcPr>
            <w:tcW w:w="739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乌鲁木齐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中国-亚欧博览会秘书处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贸促中心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3649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全国农商互联暨乡村振兴产销对接大会</w:t>
            </w:r>
          </w:p>
        </w:tc>
        <w:tc>
          <w:tcPr>
            <w:tcW w:w="739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溧水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商务部流促中心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市建处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3649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134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届中国进出口商品交易会</w:t>
            </w:r>
          </w:p>
        </w:tc>
        <w:tc>
          <w:tcPr>
            <w:tcW w:w="739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广州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商务部、广东省人民政府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外贸处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3649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中国义乌国际小商品（标准）博览会</w:t>
            </w:r>
          </w:p>
        </w:tc>
        <w:tc>
          <w:tcPr>
            <w:tcW w:w="739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义乌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商务部、浙江省人民政府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流促中心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3649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中国国际进口博览会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上海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商务部、上海市人民政府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运行处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3649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中国国际高新技术成果交易会（高交会）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深圳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商务部、科技部等国家相关部委局院、深圳市人民政府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外贸处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3649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全球数字贸易博览会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杭州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商务部、浙江省人民政府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服贸处</w:t>
            </w:r>
          </w:p>
        </w:tc>
      </w:tr>
    </w:tbl>
    <w:p w:rsidR="000D5805" w:rsidRDefault="009A4F6C">
      <w:pPr>
        <w:jc w:val="center"/>
        <w:rPr>
          <w:rFonts w:ascii="方正黑体_GBK" w:eastAsia="方正黑体_GBK" w:hAnsi="等线" w:cs="宋体"/>
          <w:color w:val="000000"/>
          <w:kern w:val="0"/>
          <w:sz w:val="32"/>
          <w:szCs w:val="32"/>
        </w:rPr>
      </w:pPr>
      <w:r>
        <w:rPr>
          <w:rFonts w:ascii="方正黑体_GBK" w:eastAsia="方正黑体_GBK" w:hAnsi="等线" w:cs="宋体" w:hint="eastAsia"/>
          <w:color w:val="000000"/>
          <w:kern w:val="0"/>
          <w:sz w:val="32"/>
          <w:szCs w:val="32"/>
        </w:rPr>
        <w:t>五、“江苏优品•数贸全球”跨境电商专题展会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3660"/>
        <w:gridCol w:w="728"/>
        <w:gridCol w:w="740"/>
        <w:gridCol w:w="3027"/>
        <w:gridCol w:w="1150"/>
      </w:tblGrid>
      <w:tr w:rsidR="000D5805">
        <w:trPr>
          <w:trHeight w:val="600"/>
          <w:tblHeader/>
          <w:jc w:val="center"/>
        </w:trPr>
        <w:tc>
          <w:tcPr>
            <w:tcW w:w="700" w:type="dxa"/>
            <w:shd w:val="clear" w:color="auto" w:fill="A6A6A6" w:themeFill="background1" w:themeFillShade="A6"/>
            <w:vAlign w:val="center"/>
          </w:tcPr>
          <w:p w:rsidR="000D5805" w:rsidRDefault="009A4F6C"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60" w:type="dxa"/>
            <w:shd w:val="clear" w:color="auto" w:fill="A6A6A6" w:themeFill="background1" w:themeFillShade="A6"/>
            <w:vAlign w:val="center"/>
          </w:tcPr>
          <w:p w:rsidR="000D5805" w:rsidRDefault="009A4F6C">
            <w:pPr>
              <w:widowControl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28" w:type="dxa"/>
            <w:shd w:val="clear" w:color="auto" w:fill="A6A6A6" w:themeFill="background1" w:themeFillShade="A6"/>
            <w:vAlign w:val="center"/>
          </w:tcPr>
          <w:p w:rsidR="000D5805" w:rsidRDefault="009A4F6C">
            <w:pPr>
              <w:widowControl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740" w:type="dxa"/>
            <w:shd w:val="clear" w:color="auto" w:fill="A6A6A6" w:themeFill="background1" w:themeFillShade="A6"/>
            <w:vAlign w:val="center"/>
          </w:tcPr>
          <w:p w:rsidR="000D5805" w:rsidRDefault="009A4F6C">
            <w:pPr>
              <w:widowControl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027" w:type="dxa"/>
            <w:shd w:val="clear" w:color="auto" w:fill="A6A6A6" w:themeFill="background1" w:themeFillShade="A6"/>
            <w:vAlign w:val="center"/>
          </w:tcPr>
          <w:p w:rsidR="000D5805" w:rsidRDefault="009A4F6C">
            <w:pPr>
              <w:widowControl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主办单位</w:t>
            </w:r>
          </w:p>
        </w:tc>
        <w:tc>
          <w:tcPr>
            <w:tcW w:w="1150" w:type="dxa"/>
            <w:shd w:val="clear" w:color="auto" w:fill="A6A6A6" w:themeFill="background1" w:themeFillShade="A6"/>
            <w:vAlign w:val="center"/>
          </w:tcPr>
          <w:p w:rsidR="000D5805" w:rsidRDefault="009A4F6C">
            <w:pPr>
              <w:widowControl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牵头处室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6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中国南通跨境电商选品会博览会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南通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雨果网（厦门）跨境电商有限公司、雨果网（南通）科技有限公司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外贸处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6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长三角跨境电商交易会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无锡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江苏省跨境电子商务协会、江苏贸促国际会展有限公司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外贸处</w:t>
            </w:r>
          </w:p>
        </w:tc>
      </w:tr>
    </w:tbl>
    <w:p w:rsidR="000D5805" w:rsidRDefault="009A4F6C">
      <w:pPr>
        <w:jc w:val="center"/>
      </w:pPr>
      <w:r>
        <w:rPr>
          <w:rFonts w:ascii="方正黑体_GBK" w:eastAsia="方正黑体_GBK" w:hAnsi="等线" w:cs="宋体" w:hint="eastAsia"/>
          <w:color w:val="000000"/>
          <w:kern w:val="0"/>
          <w:sz w:val="32"/>
          <w:szCs w:val="32"/>
        </w:rPr>
        <w:t>六、境外线下展会参考目录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3641"/>
        <w:gridCol w:w="751"/>
        <w:gridCol w:w="1732"/>
        <w:gridCol w:w="3181"/>
      </w:tblGrid>
      <w:tr w:rsidR="000D5805">
        <w:trPr>
          <w:trHeight w:val="483"/>
          <w:tblHeader/>
          <w:jc w:val="center"/>
        </w:trPr>
        <w:tc>
          <w:tcPr>
            <w:tcW w:w="700" w:type="dxa"/>
            <w:shd w:val="clear" w:color="auto" w:fill="A6A6A6" w:themeFill="background1" w:themeFillShade="A6"/>
            <w:vAlign w:val="center"/>
          </w:tcPr>
          <w:p w:rsidR="000D5805" w:rsidRDefault="009A4F6C"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41" w:type="dxa"/>
            <w:shd w:val="clear" w:color="auto" w:fill="A6A6A6" w:themeFill="background1" w:themeFillShade="A6"/>
            <w:vAlign w:val="center"/>
          </w:tcPr>
          <w:p w:rsidR="000D5805" w:rsidRDefault="009A4F6C"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51" w:type="dxa"/>
            <w:shd w:val="clear" w:color="auto" w:fill="A6A6A6" w:themeFill="background1" w:themeFillShade="A6"/>
            <w:vAlign w:val="center"/>
          </w:tcPr>
          <w:p w:rsidR="000D5805" w:rsidRDefault="009A4F6C"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732" w:type="dxa"/>
            <w:shd w:val="clear" w:color="auto" w:fill="A6A6A6" w:themeFill="background1" w:themeFillShade="A6"/>
            <w:vAlign w:val="center"/>
          </w:tcPr>
          <w:p w:rsidR="000D5805" w:rsidRDefault="009A4F6C"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81" w:type="dxa"/>
            <w:shd w:val="clear" w:color="auto" w:fill="A6A6A6" w:themeFill="background1" w:themeFillShade="A6"/>
            <w:vAlign w:val="center"/>
          </w:tcPr>
          <w:p w:rsidR="000D5805" w:rsidRDefault="009A4F6C"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主办单位</w:t>
            </w:r>
          </w:p>
        </w:tc>
      </w:tr>
      <w:tr w:rsidR="000D5805">
        <w:trPr>
          <w:trHeight w:val="600"/>
          <w:jc w:val="center"/>
        </w:trPr>
        <w:tc>
          <w:tcPr>
            <w:tcW w:w="10005" w:type="dxa"/>
            <w:gridSpan w:val="5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</w:rPr>
              <w:t>（一）货物贸易类展会参考目录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Style w:val="font31"/>
                <w:rFonts w:ascii="方正仿宋_GBK" w:eastAsia="方正仿宋_GBK" w:hAnsi="方正仿宋_GBK" w:cs="方正仿宋_GBK" w:hint="default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纽约国际服装面料家纺采购展览会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Texworld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ApparelSourcing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NY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CITY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Style w:val="font31"/>
                <w:rFonts w:ascii="方正仿宋_GBK" w:eastAsia="方正仿宋_GBK" w:hAnsi="方正仿宋_GBK" w:cs="方正仿宋_GBK" w:hint="default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美国纽约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Style w:val="font31"/>
                <w:rFonts w:ascii="方正仿宋_GBK" w:eastAsia="方正仿宋_GBK" w:hAnsi="方正仿宋_GBK" w:cs="方正仿宋_GBK" w:hint="default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法兰克福展览、中国纺织工业联合会</w:t>
            </w:r>
          </w:p>
        </w:tc>
      </w:tr>
      <w:tr w:rsidR="000D5805">
        <w:trPr>
          <w:trHeight w:val="493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法兰克福国际全品类消费品展览会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德国法兰克福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法兰克福展览</w:t>
            </w:r>
          </w:p>
        </w:tc>
      </w:tr>
      <w:tr w:rsidR="000D5805">
        <w:trPr>
          <w:trHeight w:val="515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美国日用品消费品展览会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ASD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75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美国拉斯维加斯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Emerald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Expositions</w:t>
            </w:r>
          </w:p>
        </w:tc>
      </w:tr>
      <w:tr w:rsidR="000D5805">
        <w:trPr>
          <w:trHeight w:val="606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美国拉斯维加斯时装服装展览会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MAGIC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SHOW</w:t>
            </w:r>
          </w:p>
        </w:tc>
        <w:tc>
          <w:tcPr>
            <w:tcW w:w="75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美国拉斯维加斯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英富曼会展集团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中国纺织品服装贸易展览会（巴黎）暨巴黎国际服装服饰采购展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ApparelSourcing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Paris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法国巴黎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中国纺织工业联合会、法兰克福展览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lastRenderedPageBreak/>
              <w:t>6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法国巴黎国际面料采购展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Texworld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Paris</w:t>
            </w:r>
          </w:p>
        </w:tc>
        <w:tc>
          <w:tcPr>
            <w:tcW w:w="75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法国巴黎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中国纺织工业联合会、法兰克福展览</w:t>
            </w:r>
          </w:p>
        </w:tc>
      </w:tr>
      <w:tr w:rsidR="000D5805">
        <w:trPr>
          <w:trHeight w:val="671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孟加拉国际纺织面辅料、纱线及纺织机械展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DIFS</w:t>
            </w:r>
          </w:p>
        </w:tc>
        <w:tc>
          <w:tcPr>
            <w:tcW w:w="75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孟加拉达卡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美国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CEMS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展览集团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俄联邦轻工纺织品博览会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TEXGPROM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俄罗斯莫斯科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俄联邦纺织工业协会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中东国际电力、照明及新能源展览会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阿联酋迪拜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英富曼会展集团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韩国国际纺织展览会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PID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韩国大邱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韩国国家纤维产业联合会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巴西国际建筑建材展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FEICON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巴西圣保罗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励展博览集团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日本杂货展（春季）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日本东京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励展博览集团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日本名古屋制造业综合展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Manufacturing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World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Nagoya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日本名古屋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励展博览集团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香港礼品及赠品展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中国香港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香港贸易发展局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新加坡食品及酒店用品展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FHA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新加坡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英富曼会展集团</w:t>
            </w:r>
          </w:p>
        </w:tc>
      </w:tr>
      <w:tr w:rsidR="000D5805">
        <w:trPr>
          <w:trHeight w:val="547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中国纺织成衣展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AFF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（大阪）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日本大阪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AFF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株式会社</w:t>
            </w:r>
          </w:p>
        </w:tc>
      </w:tr>
      <w:tr w:rsidR="000D5805">
        <w:trPr>
          <w:trHeight w:val="549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德国慕尼黑国际户外用品展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Outdoor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by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ISPO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德国慕尼黑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慕尼黑博览集团</w:t>
            </w:r>
          </w:p>
        </w:tc>
      </w:tr>
      <w:tr w:rsidR="000D5805">
        <w:trPr>
          <w:trHeight w:val="526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韩国首尔食品展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SEOUL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FOOD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韩国首尔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大韩贸易投资振兴公社</w:t>
            </w:r>
          </w:p>
        </w:tc>
      </w:tr>
      <w:tr w:rsidR="000D5805">
        <w:trPr>
          <w:trHeight w:val="505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土耳其国际家用纺织品博览会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Hometex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土耳其伊斯坦布尔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KFA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Fuarc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ı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l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ı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k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Ş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.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南非中国纺织精品展览会暨南非国际服装纺织及鞋类展览会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南非开普敦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法兰克福展览</w:t>
            </w:r>
          </w:p>
        </w:tc>
      </w:tr>
      <w:tr w:rsidR="000D5805">
        <w:trPr>
          <w:trHeight w:val="529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日本制造业综合展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Manufacturing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World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Japan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日本东京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励展博览集团</w:t>
            </w:r>
          </w:p>
        </w:tc>
      </w:tr>
      <w:tr w:rsidR="000D5805">
        <w:trPr>
          <w:trHeight w:val="461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米兰国际纺织与制衣技术展览会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ITMA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意大利米兰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ITMA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Services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Pte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Ltd</w:t>
            </w:r>
          </w:p>
        </w:tc>
      </w:tr>
      <w:tr w:rsidR="000D5805">
        <w:trPr>
          <w:trHeight w:val="493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中国（阿联酋）贸易博览会春季展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阿联酋迪拜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Swift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International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Exhibition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Organizing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FZ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LLC</w:t>
            </w:r>
          </w:p>
        </w:tc>
      </w:tr>
      <w:tr w:rsidR="000D5805">
        <w:trPr>
          <w:trHeight w:val="483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中国（波兰）贸易博览会春季展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波兰华沙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KAMAKA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GROUP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SP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.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Z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O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O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,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中国（墨西哥）贸易博览会春季展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墨西哥墨西哥城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Tradex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Exposiciones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Internacionales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,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SC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日本东京国际家居家具展览会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interiorlifestyle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TOKYO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日本东京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法兰克福展览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美国拉斯维加斯国际家具展览会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美国拉斯维加斯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AIE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英国伦敦时尚服装及纺织面料展览会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Pure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London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英国伦敦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HYVE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展览集团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lastRenderedPageBreak/>
              <w:t>29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纽约国际服装面料家纺采购展览会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Texworld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ApparelSourcing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Hometextile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NY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CITY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美国纽约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法兰克福展览、中国纺织工业联合会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越南胡志明机床及金属加工展览会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MTA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VIETNAM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越南胡志明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英富曼会展集团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中国纺织品服装贸易展览会（巴黎）暨巴黎国际服装服饰采购展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APP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PARIS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法国巴黎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中国纺织工业联合会、法兰克福展览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中国机械电子（印度尼西亚）品牌展览会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印度尼西亚雅加达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中国机电产品进出口商会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美国日用品消费品展览会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美国拉斯维加斯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Emerald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Expositions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日本东京国际体育用品及健身器材展览会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SPORTEC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JAPAN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日本东京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SPORTEC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执行委员会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巴基斯坦国际服装纺织工业展览会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巴基斯坦卡拉奇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FAKT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Exhibitions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Pvt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.)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Ltd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第十届中国-东盟（泰国）商品贸易展览会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泰国曼谷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泰国曼谷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BITEC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展览中心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美国纽约国际玩具展览会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TOYFAIR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美国纽约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Toy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Industry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Association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™,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Inc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.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日本杂货展（秋季）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日本大阪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励展博览集团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新西兰家庭用品展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新西兰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XPO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展览公司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亚洲医疗展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MEDICAL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FAIR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ASIA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泰国曼谷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杜塞尔多夫展览集团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中国（南非）贸易博览会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南非约翰内斯堡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Expo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Dynamix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中国纺织成衣展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AFF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（东京）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日本东京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AFF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株式会社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亚洲食品配料展览会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Fi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Asia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Thailand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泰国曼谷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英富曼会展集团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日本东京时尚展（秋季）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日本东京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励展博览集团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越南国际机床及金属加工机械贸易展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Metalex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Vietnam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越南胡志明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励展博览集团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埃及开罗纺织展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CairoFashion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&amp;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Tex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埃及开罗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土耳其金字塔集团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越南国际工业展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VIIF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越南河内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VEFAC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JSC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越南胡志明国际塑料橡胶工业展 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VietnamPlas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越南胡志明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展昭国际企业股份有限公司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lastRenderedPageBreak/>
              <w:t>49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中国机械工业（俄罗斯）品牌展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俄罗斯莫斯科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中国机电产品进出口商会、江苏省贸促会、法兰克福展览等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英国伦敦国际服装及面辅料采购展览会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TEXFUSION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英国伦敦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Textile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Events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巴西国际家庭用品及纺织展览会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Style w:val="font41"/>
                <w:rFonts w:ascii="方正仿宋_GBK" w:eastAsia="方正仿宋_GBK" w:hAnsi="方正仿宋_GBK" w:cs="方正仿宋_GBK"/>
                <w:sz w:val="21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巴西圣保罗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圣保罗工商会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北美国际金属加工展览会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FABTECH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Style w:val="font41"/>
                <w:rFonts w:ascii="方正仿宋_GBK" w:eastAsia="方正仿宋_GBK" w:hAnsi="方正仿宋_GBK" w:cs="方正仿宋_GBK"/>
                <w:sz w:val="21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美国芝加哥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美国制造工程师学会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泰国国际机床及金属加工展览会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Metalex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Thailand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Style w:val="font41"/>
                <w:rFonts w:ascii="方正仿宋_GBK" w:eastAsia="方正仿宋_GBK" w:hAnsi="方正仿宋_GBK" w:cs="方正仿宋_GBK"/>
                <w:sz w:val="21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泰国曼谷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励展博览集团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荷兰国际海事展览会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Style w:val="font41"/>
                <w:rFonts w:ascii="方正仿宋_GBK" w:eastAsia="方正仿宋_GBK" w:hAnsi="方正仿宋_GBK" w:cs="方正仿宋_GBK"/>
                <w:sz w:val="21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荷兰鹿特丹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Ahoy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展览公司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摩洛哥中国贸易周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CTW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Style w:val="font41"/>
                <w:rFonts w:ascii="方正仿宋_GBK" w:eastAsia="方正仿宋_GBK" w:hAnsi="方正仿宋_GBK" w:cs="方正仿宋_GBK"/>
                <w:sz w:val="21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摩洛哥卡萨布兰卡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中东国际展览集团（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MIE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越南国际橡塑胶工业展览会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VIETNAM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PLAS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Style w:val="font41"/>
                <w:rFonts w:ascii="方正仿宋_GBK" w:eastAsia="方正仿宋_GBK" w:hAnsi="方正仿宋_GBK" w:cs="方正仿宋_GBK"/>
                <w:sz w:val="21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越南胡志明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越南政府贸易部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悉尼亚太国际矿业展览会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AIMEX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Style w:val="font41"/>
                <w:rFonts w:ascii="方正仿宋_GBK" w:eastAsia="方正仿宋_GBK" w:hAnsi="方正仿宋_GBK" w:cs="方正仿宋_GBK"/>
                <w:sz w:val="21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澳大利亚悉尼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励展博览集团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中东迪拜五大行业展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Dubai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BIG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Style w:val="font41"/>
                <w:rFonts w:ascii="方正仿宋_GBK" w:eastAsia="方正仿宋_GBK" w:hAnsi="方正仿宋_GBK" w:cs="方正仿宋_GBK"/>
                <w:sz w:val="21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阿联酋迪拜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DMG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中国（波兰）贸易博览会秋季展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Style w:val="font41"/>
                <w:rFonts w:ascii="方正仿宋_GBK" w:eastAsia="方正仿宋_GBK" w:hAnsi="方正仿宋_GBK" w:cs="方正仿宋_GBK"/>
                <w:sz w:val="21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波兰华沙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KAMAKA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GROUP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SP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.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Z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O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O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,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泰国国际照明展览会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Thailand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Lighting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Fair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Style w:val="font41"/>
                <w:rFonts w:ascii="方正仿宋_GBK" w:eastAsia="方正仿宋_GBK" w:hAnsi="方正仿宋_GBK" w:cs="方正仿宋_GBK"/>
                <w:sz w:val="21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泰国曼谷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法兰克福展览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印尼国际制造机械、设备、材料、服务展览会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MIS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&amp;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MTI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Style w:val="font41"/>
                <w:rFonts w:ascii="方正仿宋_GBK" w:eastAsia="方正仿宋_GBK" w:hAnsi="方正仿宋_GBK" w:cs="方正仿宋_GBK"/>
                <w:sz w:val="21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印度尼西亚雅加达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PT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Pamerindo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Indonesia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中国（阿联酋）贸易博览会秋季展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Style w:val="font41"/>
                <w:rFonts w:ascii="方正仿宋_GBK" w:eastAsia="方正仿宋_GBK" w:hAnsi="方正仿宋_GBK" w:cs="方正仿宋_GBK"/>
                <w:sz w:val="21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阿联酋迪拜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Swift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International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Exhibition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Organizing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FZ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LLC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中国（墨西哥）贸易博览会秋季展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Style w:val="font41"/>
                <w:rFonts w:ascii="方正仿宋_GBK" w:eastAsia="方正仿宋_GBK" w:hAnsi="方正仿宋_GBK" w:cs="方正仿宋_GBK"/>
                <w:sz w:val="21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墨西哥墨西哥城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Tradex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Exposiciones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Internacionales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,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SC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中国（沙特）商品智造展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Style w:val="font41"/>
                <w:rFonts w:ascii="方正仿宋_GBK" w:eastAsia="方正仿宋_GBK" w:hAnsi="方正仿宋_GBK" w:cs="方正仿宋_GBK"/>
                <w:sz w:val="21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沙特吉达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商务部、哈里喜国际展览集团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中国（印度）贸易博览会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印度孟买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Winmark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Exhibitions</w:t>
            </w:r>
          </w:p>
        </w:tc>
      </w:tr>
      <w:tr w:rsidR="000D5805">
        <w:trPr>
          <w:trHeight w:val="600"/>
          <w:jc w:val="center"/>
        </w:trPr>
        <w:tc>
          <w:tcPr>
            <w:tcW w:w="10005" w:type="dxa"/>
            <w:gridSpan w:val="5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</w:rPr>
              <w:t>（二）服务贸易类展会参考目录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俄罗斯莫斯科旅游展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俄罗斯莫斯科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ITE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展览集团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GALA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2023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Dublin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爱尔兰都柏林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Globalization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&amp;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Localization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Association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俄罗斯国际物流展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俄罗斯莫斯科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ITE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展览集团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Expolit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书展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美国迈阿密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Sepa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lastRenderedPageBreak/>
              <w:t>5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西班牙国际图书博览会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LIBER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西班牙马德里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西班牙图书展览会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慕尼黑国际物流博览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transport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logistic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德国慕尼黑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德国慕尼黑展览公司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欧洲国际营养保健食品展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Vitafoods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Europe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瑞士日内瓦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英富曼会展集团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全球移动通信大会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韩国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大韩贸易振兴公社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下一代信息技术展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COMNEXT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日本东京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励展博览集团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电子娱乐展览会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E3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美国洛杉矶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美国娱乐软件协会(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ESA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)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土耳其国际物流技术展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土耳其伊斯坦布尔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德国汉诺威展览公司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西班牙全球智慧城市博览会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西班牙巴塞罗那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巴塞罗那市政厅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科隆游戏展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Gamescom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德国科隆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科隆展览公司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越南国际物流展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VILOG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越南胡志明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越南工贸部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AIPPI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世界代表大会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美国加利福尼亚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AIPPI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国际知识产权保护协会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ALC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20th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Annual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Summit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|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Las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Vegas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美国拉斯维加斯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LanguageLine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Solutions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,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Certified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Languages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,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MultiLingual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,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translationbackoffice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,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flowfit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,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HLA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Style w:val="font31"/>
                <w:rFonts w:ascii="方正仿宋_GBK" w:eastAsia="方正仿宋_GBK" w:hAnsi="方正仿宋_GBK" w:cs="方正仿宋_GBK" w:hint="default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意大利克雷莫纳国际乐器展览会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Style w:val="font31"/>
                <w:rFonts w:ascii="方正仿宋_GBK" w:eastAsia="方正仿宋_GBK" w:hAnsi="方正仿宋_GBK" w:cs="方正仿宋_GBK" w:hint="default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意大利克雷莫纳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Style w:val="font31"/>
                <w:rFonts w:ascii="方正仿宋_GBK" w:eastAsia="方正仿宋_GBK" w:hAnsi="方正仿宋_GBK" w:cs="方正仿宋_GBK" w:hint="default"/>
                <w:sz w:val="21"/>
                <w:szCs w:val="21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CremonaFiere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克雷莫纳展览公司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香港国际品牌博览会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中国香港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香港（江苏）社团总会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新加坡亚洲国际大数据中心、云技术及云安全展览会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Data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Center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World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+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Cloud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Expo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Asia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Cloud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Security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Expo</w:t>
            </w:r>
          </w:p>
        </w:tc>
        <w:tc>
          <w:tcPr>
            <w:tcW w:w="75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新加坡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Closerstill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Media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Group</w:t>
            </w:r>
          </w:p>
        </w:tc>
      </w:tr>
      <w:tr w:rsidR="000D5805">
        <w:trPr>
          <w:trHeight w:val="606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法国世界非物质文化遗产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Salon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International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du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Patrimoine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Culturel</w:t>
            </w:r>
          </w:p>
        </w:tc>
        <w:tc>
          <w:tcPr>
            <w:tcW w:w="75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法国/意大利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法国艺术家联合会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ATA63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Annual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Conference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美国洛杉矶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Trados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Translated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Srl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Wordfast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Alliant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Insurance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Services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TransPerfect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澳门国际文化产业博览会</w:t>
            </w:r>
          </w:p>
        </w:tc>
        <w:tc>
          <w:tcPr>
            <w:tcW w:w="75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中国澳门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澳门青年企业家协会</w:t>
            </w:r>
          </w:p>
        </w:tc>
      </w:tr>
      <w:tr w:rsidR="000D5805">
        <w:trPr>
          <w:trHeight w:val="671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南非开普敦国际通信技术展览会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AfricaCom</w:t>
            </w:r>
          </w:p>
        </w:tc>
        <w:tc>
          <w:tcPr>
            <w:tcW w:w="75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南非开普敦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英富曼会展集团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瓜达拉哈拉书展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墨西哥瓜达拉哈拉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当地图书出版联盟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lastRenderedPageBreak/>
              <w:t>25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越南水&amp;污水处理展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越南胡志明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英富曼会展集团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意大利米兰国际手工艺品展览会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意大利米兰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GE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FI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.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SpA</w:t>
            </w:r>
          </w:p>
        </w:tc>
      </w:tr>
      <w:tr w:rsidR="000D5805">
        <w:trPr>
          <w:trHeight w:val="600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新加坡亚洲电视论坛展览会 </w:t>
            </w: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ATF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D5805" w:rsidRDefault="009A4F6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  <w:lang w:bidi="ar"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新加坡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0D5805" w:rsidRDefault="009A4F6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励展博览集团</w:t>
            </w:r>
          </w:p>
        </w:tc>
      </w:tr>
    </w:tbl>
    <w:p w:rsidR="000D5805" w:rsidRDefault="000D5805">
      <w:pPr>
        <w:jc w:val="center"/>
        <w:rPr>
          <w:rFonts w:eastAsia="方正仿宋_GBK"/>
          <w:sz w:val="32"/>
          <w:szCs w:val="32"/>
        </w:rPr>
      </w:pPr>
    </w:p>
    <w:sectPr w:rsidR="000D5805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550" w:rsidRDefault="004D2550">
      <w:r>
        <w:separator/>
      </w:r>
    </w:p>
  </w:endnote>
  <w:endnote w:type="continuationSeparator" w:id="0">
    <w:p w:rsidR="004D2550" w:rsidRDefault="004D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805" w:rsidRDefault="009A4F6C">
    <w:pPr>
      <w:pStyle w:val="a4"/>
      <w:jc w:val="center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512581" wp14:editId="4E188B2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2044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D5805" w:rsidRDefault="009A4F6C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960CF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42.05pt;height:16.1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" filled="f" stroked="f">
              <v:textbox style="mso-fit-shape-to-text:t" inset="0,0,0,0">
                <w:txbxContent>
                  <w:p w:rsidR="000D5805" w:rsidRDefault="009A4F6C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4960CF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D5805" w:rsidRDefault="000D58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550" w:rsidRDefault="004D2550">
      <w:r>
        <w:separator/>
      </w:r>
    </w:p>
  </w:footnote>
  <w:footnote w:type="continuationSeparator" w:id="0">
    <w:p w:rsidR="004D2550" w:rsidRDefault="004D2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FE5805"/>
    <w:multiLevelType w:val="singleLevel"/>
    <w:tmpl w:val="87FE580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EB"/>
    <w:rsid w:val="FBC79CD5"/>
    <w:rsid w:val="FDEF52D8"/>
    <w:rsid w:val="FE5FABAE"/>
    <w:rsid w:val="FFED1054"/>
    <w:rsid w:val="0001588B"/>
    <w:rsid w:val="00015904"/>
    <w:rsid w:val="00043CCB"/>
    <w:rsid w:val="00050E00"/>
    <w:rsid w:val="000553C4"/>
    <w:rsid w:val="00055BB2"/>
    <w:rsid w:val="0007320F"/>
    <w:rsid w:val="000801E5"/>
    <w:rsid w:val="000A491C"/>
    <w:rsid w:val="000B7E61"/>
    <w:rsid w:val="000C349D"/>
    <w:rsid w:val="000C7326"/>
    <w:rsid w:val="000D5805"/>
    <w:rsid w:val="000D6931"/>
    <w:rsid w:val="000F1BCF"/>
    <w:rsid w:val="000F250A"/>
    <w:rsid w:val="000F336A"/>
    <w:rsid w:val="00120BFC"/>
    <w:rsid w:val="00127A92"/>
    <w:rsid w:val="00134D18"/>
    <w:rsid w:val="00170424"/>
    <w:rsid w:val="00170A62"/>
    <w:rsid w:val="001830A2"/>
    <w:rsid w:val="001834EF"/>
    <w:rsid w:val="00183638"/>
    <w:rsid w:val="001958F1"/>
    <w:rsid w:val="001A4A4A"/>
    <w:rsid w:val="001C5333"/>
    <w:rsid w:val="001D51C7"/>
    <w:rsid w:val="00202CFF"/>
    <w:rsid w:val="00216188"/>
    <w:rsid w:val="0022384F"/>
    <w:rsid w:val="00226F3C"/>
    <w:rsid w:val="00227737"/>
    <w:rsid w:val="00231DD2"/>
    <w:rsid w:val="00232D13"/>
    <w:rsid w:val="00233219"/>
    <w:rsid w:val="00237343"/>
    <w:rsid w:val="002468DA"/>
    <w:rsid w:val="00257876"/>
    <w:rsid w:val="00264910"/>
    <w:rsid w:val="00270B19"/>
    <w:rsid w:val="002820B1"/>
    <w:rsid w:val="00284087"/>
    <w:rsid w:val="002B1EC9"/>
    <w:rsid w:val="002B2FD1"/>
    <w:rsid w:val="002D69FD"/>
    <w:rsid w:val="002E08ED"/>
    <w:rsid w:val="002E25D9"/>
    <w:rsid w:val="002E53AB"/>
    <w:rsid w:val="002E5F9C"/>
    <w:rsid w:val="002F51D5"/>
    <w:rsid w:val="0030126A"/>
    <w:rsid w:val="00312F30"/>
    <w:rsid w:val="00331CBC"/>
    <w:rsid w:val="003522A1"/>
    <w:rsid w:val="003839CF"/>
    <w:rsid w:val="0039598B"/>
    <w:rsid w:val="003A3268"/>
    <w:rsid w:val="003C025E"/>
    <w:rsid w:val="003C3988"/>
    <w:rsid w:val="003C44CD"/>
    <w:rsid w:val="003C5665"/>
    <w:rsid w:val="003E3302"/>
    <w:rsid w:val="003F6C84"/>
    <w:rsid w:val="004022C4"/>
    <w:rsid w:val="00402437"/>
    <w:rsid w:val="004038B5"/>
    <w:rsid w:val="0040693D"/>
    <w:rsid w:val="00417A7A"/>
    <w:rsid w:val="00427328"/>
    <w:rsid w:val="00433F55"/>
    <w:rsid w:val="00467247"/>
    <w:rsid w:val="00473B5F"/>
    <w:rsid w:val="00485895"/>
    <w:rsid w:val="0048773C"/>
    <w:rsid w:val="00487832"/>
    <w:rsid w:val="004947B9"/>
    <w:rsid w:val="004960CF"/>
    <w:rsid w:val="004A7CFD"/>
    <w:rsid w:val="004B415C"/>
    <w:rsid w:val="004C2CF9"/>
    <w:rsid w:val="004D1B29"/>
    <w:rsid w:val="004D2550"/>
    <w:rsid w:val="004E1B47"/>
    <w:rsid w:val="004F6381"/>
    <w:rsid w:val="004F7A04"/>
    <w:rsid w:val="005062B1"/>
    <w:rsid w:val="00507EEB"/>
    <w:rsid w:val="00522379"/>
    <w:rsid w:val="005224F9"/>
    <w:rsid w:val="00533784"/>
    <w:rsid w:val="005372AB"/>
    <w:rsid w:val="0054216C"/>
    <w:rsid w:val="005454A8"/>
    <w:rsid w:val="005509AE"/>
    <w:rsid w:val="00561AA5"/>
    <w:rsid w:val="00585A04"/>
    <w:rsid w:val="00592A6A"/>
    <w:rsid w:val="005A26DB"/>
    <w:rsid w:val="005E2FF6"/>
    <w:rsid w:val="005F76BC"/>
    <w:rsid w:val="006162B2"/>
    <w:rsid w:val="00633697"/>
    <w:rsid w:val="0063624B"/>
    <w:rsid w:val="00636DEB"/>
    <w:rsid w:val="00660262"/>
    <w:rsid w:val="006618FE"/>
    <w:rsid w:val="00662DBA"/>
    <w:rsid w:val="00667910"/>
    <w:rsid w:val="00684974"/>
    <w:rsid w:val="00687896"/>
    <w:rsid w:val="006950DA"/>
    <w:rsid w:val="006A10A7"/>
    <w:rsid w:val="006A1E25"/>
    <w:rsid w:val="006A5710"/>
    <w:rsid w:val="006A7D92"/>
    <w:rsid w:val="006B24D8"/>
    <w:rsid w:val="006B338E"/>
    <w:rsid w:val="006B3E15"/>
    <w:rsid w:val="006C1ED4"/>
    <w:rsid w:val="006C36EC"/>
    <w:rsid w:val="006C3F22"/>
    <w:rsid w:val="006C6351"/>
    <w:rsid w:val="006C752B"/>
    <w:rsid w:val="006D11E2"/>
    <w:rsid w:val="006E7767"/>
    <w:rsid w:val="006E7F21"/>
    <w:rsid w:val="006F2207"/>
    <w:rsid w:val="006F2582"/>
    <w:rsid w:val="006F2F60"/>
    <w:rsid w:val="006F3AFE"/>
    <w:rsid w:val="006F553C"/>
    <w:rsid w:val="006F636F"/>
    <w:rsid w:val="007126BE"/>
    <w:rsid w:val="00716D6E"/>
    <w:rsid w:val="00727A8A"/>
    <w:rsid w:val="00745CCD"/>
    <w:rsid w:val="00755C51"/>
    <w:rsid w:val="00762C62"/>
    <w:rsid w:val="00780416"/>
    <w:rsid w:val="00780B04"/>
    <w:rsid w:val="007A145E"/>
    <w:rsid w:val="007A27B1"/>
    <w:rsid w:val="007A2A25"/>
    <w:rsid w:val="007B7F50"/>
    <w:rsid w:val="007C2820"/>
    <w:rsid w:val="007D1017"/>
    <w:rsid w:val="007F58A8"/>
    <w:rsid w:val="008018C7"/>
    <w:rsid w:val="00822D42"/>
    <w:rsid w:val="00825C8E"/>
    <w:rsid w:val="00833DF9"/>
    <w:rsid w:val="00840315"/>
    <w:rsid w:val="00854538"/>
    <w:rsid w:val="00865C03"/>
    <w:rsid w:val="008746B7"/>
    <w:rsid w:val="00877250"/>
    <w:rsid w:val="00877F37"/>
    <w:rsid w:val="00882C36"/>
    <w:rsid w:val="008876D3"/>
    <w:rsid w:val="0089774C"/>
    <w:rsid w:val="008B22AE"/>
    <w:rsid w:val="008E7C2C"/>
    <w:rsid w:val="008F7F9C"/>
    <w:rsid w:val="0090104B"/>
    <w:rsid w:val="0091113E"/>
    <w:rsid w:val="00914E92"/>
    <w:rsid w:val="00925017"/>
    <w:rsid w:val="0093673F"/>
    <w:rsid w:val="0094791B"/>
    <w:rsid w:val="00962439"/>
    <w:rsid w:val="00966B58"/>
    <w:rsid w:val="0098440F"/>
    <w:rsid w:val="00991316"/>
    <w:rsid w:val="009A2D54"/>
    <w:rsid w:val="009A4F6C"/>
    <w:rsid w:val="009A68F9"/>
    <w:rsid w:val="009B18D1"/>
    <w:rsid w:val="009E37D4"/>
    <w:rsid w:val="009E4382"/>
    <w:rsid w:val="00A108D4"/>
    <w:rsid w:val="00A11A52"/>
    <w:rsid w:val="00A13DCB"/>
    <w:rsid w:val="00A15367"/>
    <w:rsid w:val="00A319C1"/>
    <w:rsid w:val="00A36BF0"/>
    <w:rsid w:val="00A55CD6"/>
    <w:rsid w:val="00A80D99"/>
    <w:rsid w:val="00A82CA6"/>
    <w:rsid w:val="00A905DE"/>
    <w:rsid w:val="00AA2DC3"/>
    <w:rsid w:val="00AB22CC"/>
    <w:rsid w:val="00AF0A42"/>
    <w:rsid w:val="00AF1036"/>
    <w:rsid w:val="00B02008"/>
    <w:rsid w:val="00B12B2A"/>
    <w:rsid w:val="00B13A45"/>
    <w:rsid w:val="00B14207"/>
    <w:rsid w:val="00B14668"/>
    <w:rsid w:val="00B3390C"/>
    <w:rsid w:val="00B36460"/>
    <w:rsid w:val="00B432DA"/>
    <w:rsid w:val="00B43520"/>
    <w:rsid w:val="00B51254"/>
    <w:rsid w:val="00B52EF7"/>
    <w:rsid w:val="00B5357E"/>
    <w:rsid w:val="00B63D2C"/>
    <w:rsid w:val="00B65539"/>
    <w:rsid w:val="00B678B3"/>
    <w:rsid w:val="00BA33E7"/>
    <w:rsid w:val="00BB7819"/>
    <w:rsid w:val="00BC0105"/>
    <w:rsid w:val="00BC0D07"/>
    <w:rsid w:val="00BC357B"/>
    <w:rsid w:val="00BC43E9"/>
    <w:rsid w:val="00BD03B4"/>
    <w:rsid w:val="00BF33DA"/>
    <w:rsid w:val="00C13354"/>
    <w:rsid w:val="00C15BB5"/>
    <w:rsid w:val="00C23AA7"/>
    <w:rsid w:val="00C24B84"/>
    <w:rsid w:val="00C255A8"/>
    <w:rsid w:val="00C55C16"/>
    <w:rsid w:val="00C57D65"/>
    <w:rsid w:val="00C57E10"/>
    <w:rsid w:val="00C6408F"/>
    <w:rsid w:val="00C7718B"/>
    <w:rsid w:val="00C827E3"/>
    <w:rsid w:val="00C86400"/>
    <w:rsid w:val="00C91501"/>
    <w:rsid w:val="00C95483"/>
    <w:rsid w:val="00C967C4"/>
    <w:rsid w:val="00C96992"/>
    <w:rsid w:val="00C978AE"/>
    <w:rsid w:val="00CA2A8C"/>
    <w:rsid w:val="00CB2D67"/>
    <w:rsid w:val="00CB70B5"/>
    <w:rsid w:val="00CC32E2"/>
    <w:rsid w:val="00D01570"/>
    <w:rsid w:val="00D77610"/>
    <w:rsid w:val="00D84734"/>
    <w:rsid w:val="00DA16B7"/>
    <w:rsid w:val="00DB2F71"/>
    <w:rsid w:val="00DB435A"/>
    <w:rsid w:val="00DB5D7E"/>
    <w:rsid w:val="00DC0AD9"/>
    <w:rsid w:val="00DC5168"/>
    <w:rsid w:val="00DD4789"/>
    <w:rsid w:val="00DE301F"/>
    <w:rsid w:val="00DF0F2B"/>
    <w:rsid w:val="00DF44FF"/>
    <w:rsid w:val="00E03558"/>
    <w:rsid w:val="00E10D77"/>
    <w:rsid w:val="00E13695"/>
    <w:rsid w:val="00E20A86"/>
    <w:rsid w:val="00E21034"/>
    <w:rsid w:val="00E4680F"/>
    <w:rsid w:val="00E564CD"/>
    <w:rsid w:val="00E672CB"/>
    <w:rsid w:val="00E71D11"/>
    <w:rsid w:val="00E80785"/>
    <w:rsid w:val="00E812A1"/>
    <w:rsid w:val="00E8701A"/>
    <w:rsid w:val="00EA0686"/>
    <w:rsid w:val="00EC1EC9"/>
    <w:rsid w:val="00ED5A64"/>
    <w:rsid w:val="00EE43D5"/>
    <w:rsid w:val="00EF5081"/>
    <w:rsid w:val="00EF796F"/>
    <w:rsid w:val="00F02E2E"/>
    <w:rsid w:val="00F13C20"/>
    <w:rsid w:val="00F17691"/>
    <w:rsid w:val="00F217BA"/>
    <w:rsid w:val="00F22E83"/>
    <w:rsid w:val="00F52D65"/>
    <w:rsid w:val="00F6311F"/>
    <w:rsid w:val="00F714C6"/>
    <w:rsid w:val="00F86D67"/>
    <w:rsid w:val="00F902D7"/>
    <w:rsid w:val="00FB06E1"/>
    <w:rsid w:val="00FB1159"/>
    <w:rsid w:val="00FF23EC"/>
    <w:rsid w:val="02212353"/>
    <w:rsid w:val="03DD67E4"/>
    <w:rsid w:val="077871E0"/>
    <w:rsid w:val="07C94CFB"/>
    <w:rsid w:val="0C8F158E"/>
    <w:rsid w:val="0CAD2138"/>
    <w:rsid w:val="0DAF0032"/>
    <w:rsid w:val="0DD53044"/>
    <w:rsid w:val="0E6F058D"/>
    <w:rsid w:val="0F685100"/>
    <w:rsid w:val="162E51D6"/>
    <w:rsid w:val="17BF21D9"/>
    <w:rsid w:val="200052E3"/>
    <w:rsid w:val="238F1399"/>
    <w:rsid w:val="246254D0"/>
    <w:rsid w:val="25CD4E64"/>
    <w:rsid w:val="266C4661"/>
    <w:rsid w:val="26B22CD0"/>
    <w:rsid w:val="273740D0"/>
    <w:rsid w:val="297E5525"/>
    <w:rsid w:val="299C5281"/>
    <w:rsid w:val="2A2027EB"/>
    <w:rsid w:val="2AE12DA3"/>
    <w:rsid w:val="307B01DF"/>
    <w:rsid w:val="30EE639F"/>
    <w:rsid w:val="31ED6FC0"/>
    <w:rsid w:val="32A30EA4"/>
    <w:rsid w:val="33BD7924"/>
    <w:rsid w:val="34FD6D46"/>
    <w:rsid w:val="35604349"/>
    <w:rsid w:val="369D2953"/>
    <w:rsid w:val="39BF6CC5"/>
    <w:rsid w:val="3DD35002"/>
    <w:rsid w:val="3E1E09C9"/>
    <w:rsid w:val="3E8D0903"/>
    <w:rsid w:val="4200409A"/>
    <w:rsid w:val="428B654A"/>
    <w:rsid w:val="44270A64"/>
    <w:rsid w:val="468D623D"/>
    <w:rsid w:val="4AF37432"/>
    <w:rsid w:val="4C0143C7"/>
    <w:rsid w:val="4DBD228C"/>
    <w:rsid w:val="4ED73581"/>
    <w:rsid w:val="4F917AC5"/>
    <w:rsid w:val="50303969"/>
    <w:rsid w:val="510709A5"/>
    <w:rsid w:val="5242023F"/>
    <w:rsid w:val="53417154"/>
    <w:rsid w:val="57132F8C"/>
    <w:rsid w:val="57FA3D4D"/>
    <w:rsid w:val="59593307"/>
    <w:rsid w:val="59905E69"/>
    <w:rsid w:val="5A413E13"/>
    <w:rsid w:val="5CBE3D84"/>
    <w:rsid w:val="5CC5163C"/>
    <w:rsid w:val="5DAC0DC0"/>
    <w:rsid w:val="601A4FBE"/>
    <w:rsid w:val="606E3413"/>
    <w:rsid w:val="60AA1323"/>
    <w:rsid w:val="62A3165B"/>
    <w:rsid w:val="63666C82"/>
    <w:rsid w:val="658A6B71"/>
    <w:rsid w:val="660E6787"/>
    <w:rsid w:val="674E3B52"/>
    <w:rsid w:val="67ED3BDB"/>
    <w:rsid w:val="6996487D"/>
    <w:rsid w:val="6D226049"/>
    <w:rsid w:val="6F0B48B4"/>
    <w:rsid w:val="6F6244FB"/>
    <w:rsid w:val="70A40F6E"/>
    <w:rsid w:val="75B17717"/>
    <w:rsid w:val="75D53AA4"/>
    <w:rsid w:val="763D763D"/>
    <w:rsid w:val="76CC5792"/>
    <w:rsid w:val="77FB571E"/>
    <w:rsid w:val="78536EED"/>
    <w:rsid w:val="7AAC7A40"/>
    <w:rsid w:val="7BDC1753"/>
    <w:rsid w:val="7C0B0BBA"/>
    <w:rsid w:val="7CFC63A1"/>
    <w:rsid w:val="7E9F1EC8"/>
    <w:rsid w:val="7F68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Char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paragraph" w:customStyle="1" w:styleId="reader-word-layerreader-word-s1-21">
    <w:name w:val="reader-word-layer reader-word-s1-2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2reader-word-s1-8">
    <w:name w:val="reader-word-layer reader-word-s1-2 reader-word-s1-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6">
    <w:name w:val="reader-word-layer reader-word-s1-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5">
    <w:name w:val="reader-word-layer reader-word-s1-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7">
    <w:name w:val="reader-word-layer reader-word-s1-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2">
    <w:name w:val="reader-word-layer reader-word-s1-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4">
    <w:name w:val="reader-word-layer reader-word-s1-4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22">
    <w:name w:val="reader-word-layer reader-word-s1-2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8">
    <w:name w:val="reader-word-layer reader-word-s1-1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Char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paragraph" w:customStyle="1" w:styleId="reader-word-layerreader-word-s1-21">
    <w:name w:val="reader-word-layer reader-word-s1-2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2reader-word-s1-8">
    <w:name w:val="reader-word-layer reader-word-s1-2 reader-word-s1-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6">
    <w:name w:val="reader-word-layer reader-word-s1-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5">
    <w:name w:val="reader-word-layer reader-word-s1-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7">
    <w:name w:val="reader-word-layer reader-word-s1-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2">
    <w:name w:val="reader-word-layer reader-word-s1-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4">
    <w:name w:val="reader-word-layer reader-word-s1-4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22">
    <w:name w:val="reader-word-layer reader-word-s1-2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8">
    <w:name w:val="reader-word-layer reader-word-s1-1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FC7147-ED85-4A42-B9DE-231C9B34C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1812</Words>
  <Characters>10333</Characters>
  <Application>Microsoft Office Word</Application>
  <DocSecurity>0</DocSecurity>
  <Lines>86</Lines>
  <Paragraphs>24</Paragraphs>
  <ScaleCrop>false</ScaleCrop>
  <Company>jsdoc</Company>
  <LinksUpToDate>false</LinksUpToDate>
  <CharactersWithSpaces>12121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关于印发《江苏省商务厅2015年贸易促进计划》的通知</dc:title>
  <dc:creator>user</dc:creator>
  <cp:lastModifiedBy>admin</cp:lastModifiedBy>
  <cp:revision>2</cp:revision>
  <cp:lastPrinted>2022-10-27T01:19:00Z</cp:lastPrinted>
  <dcterms:created xsi:type="dcterms:W3CDTF">2022-10-28T04:56:00Z</dcterms:created>
  <dcterms:modified xsi:type="dcterms:W3CDTF">2022-10-28T04:56:00Z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320834744_btnclosed</vt:lpwstr>
  </property>
  <property fmtid="{D5CDD505-2E9C-101B-9397-08002B2CF9AE}" pid="3" name="KSOProductBuildVer">
    <vt:lpwstr>2052-10.8.2.6784</vt:lpwstr>
  </property>
  <property fmtid="{D5CDD505-2E9C-101B-9397-08002B2CF9AE}" pid="4" name="ICV">
    <vt:lpwstr>6DAA2908D7CD79886654BD62E6365998</vt:lpwstr>
  </property>
</Properties>
</file>